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D7" w:rsidRPr="00C67B9D" w:rsidRDefault="003D7194" w:rsidP="003F5869">
      <w:pPr>
        <w:tabs>
          <w:tab w:val="left" w:pos="2295"/>
        </w:tabs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Главы </w:t>
      </w:r>
      <w:r w:rsidR="00781F0E" w:rsidRPr="00C67B9D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образования «Табарсук» за</w:t>
      </w:r>
      <w:r w:rsidR="00001A2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81F0E" w:rsidRDefault="007E75D7" w:rsidP="007E75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3550F">
        <w:rPr>
          <w:rFonts w:ascii="Times New Roman" w:hAnsi="Times New Roman"/>
          <w:b/>
          <w:sz w:val="28"/>
          <w:szCs w:val="28"/>
        </w:rPr>
        <w:t>Общ</w:t>
      </w:r>
      <w:r w:rsidR="00781F0E">
        <w:rPr>
          <w:rFonts w:ascii="Times New Roman" w:hAnsi="Times New Roman"/>
          <w:b/>
          <w:sz w:val="28"/>
          <w:szCs w:val="28"/>
        </w:rPr>
        <w:t>ая характеристика территории М</w:t>
      </w:r>
      <w:proofErr w:type="gramStart"/>
      <w:r w:rsidR="00781F0E">
        <w:rPr>
          <w:rFonts w:ascii="Times New Roman" w:hAnsi="Times New Roman"/>
          <w:b/>
          <w:sz w:val="28"/>
          <w:szCs w:val="28"/>
        </w:rPr>
        <w:t>О</w:t>
      </w:r>
      <w:r w:rsidR="00781F0E" w:rsidRPr="00781F0E">
        <w:rPr>
          <w:rFonts w:ascii="Times New Roman" w:hAnsi="Times New Roman"/>
          <w:b/>
          <w:sz w:val="28"/>
        </w:rPr>
        <w:t>«</w:t>
      </w:r>
      <w:proofErr w:type="gramEnd"/>
      <w:r w:rsidR="00781F0E" w:rsidRPr="00781F0E">
        <w:rPr>
          <w:rFonts w:ascii="Times New Roman" w:hAnsi="Times New Roman"/>
          <w:b/>
          <w:sz w:val="28"/>
        </w:rPr>
        <w:t>Табарсук»</w:t>
      </w:r>
    </w:p>
    <w:p w:rsidR="007E75D7" w:rsidRDefault="00781F0E" w:rsidP="007E75D7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E75D7">
        <w:rPr>
          <w:rFonts w:ascii="Times New Roman" w:hAnsi="Times New Roman"/>
          <w:sz w:val="28"/>
        </w:rPr>
        <w:t>ерритория муниципального образования «</w:t>
      </w:r>
      <w:r>
        <w:rPr>
          <w:rFonts w:ascii="Times New Roman" w:hAnsi="Times New Roman"/>
          <w:sz w:val="28"/>
        </w:rPr>
        <w:t>Табарсук» расположена в северо-</w:t>
      </w:r>
      <w:r w:rsidR="007E75D7">
        <w:rPr>
          <w:rFonts w:ascii="Times New Roman" w:hAnsi="Times New Roman"/>
          <w:sz w:val="28"/>
        </w:rPr>
        <w:t xml:space="preserve">восточной части </w:t>
      </w:r>
      <w:proofErr w:type="spellStart"/>
      <w:r w:rsidR="007E75D7">
        <w:rPr>
          <w:rFonts w:ascii="Times New Roman" w:hAnsi="Times New Roman"/>
          <w:sz w:val="28"/>
        </w:rPr>
        <w:t>Аларского</w:t>
      </w:r>
      <w:proofErr w:type="spellEnd"/>
      <w:r w:rsidR="007E75D7">
        <w:rPr>
          <w:rFonts w:ascii="Times New Roman" w:hAnsi="Times New Roman"/>
          <w:sz w:val="28"/>
        </w:rPr>
        <w:t xml:space="preserve"> района Иркутской области. В состав муниципального образования «Табарсук» входят 5 населенных пунктов: с</w:t>
      </w:r>
      <w:r w:rsidR="00CA6E01">
        <w:rPr>
          <w:rFonts w:ascii="Times New Roman" w:hAnsi="Times New Roman"/>
          <w:sz w:val="28"/>
        </w:rPr>
        <w:t xml:space="preserve">ело </w:t>
      </w:r>
      <w:r w:rsidR="007E75D7">
        <w:rPr>
          <w:rFonts w:ascii="Times New Roman" w:hAnsi="Times New Roman"/>
          <w:sz w:val="28"/>
        </w:rPr>
        <w:t>Табарсу</w:t>
      </w:r>
      <w:proofErr w:type="gramStart"/>
      <w:r w:rsidR="007E75D7">
        <w:rPr>
          <w:rFonts w:ascii="Times New Roman" w:hAnsi="Times New Roman"/>
          <w:sz w:val="28"/>
        </w:rPr>
        <w:t>к-</w:t>
      </w:r>
      <w:proofErr w:type="gramEnd"/>
      <w:r w:rsidR="007E75D7">
        <w:rPr>
          <w:rFonts w:ascii="Times New Roman" w:hAnsi="Times New Roman"/>
          <w:sz w:val="28"/>
        </w:rPr>
        <w:t xml:space="preserve"> центр</w:t>
      </w:r>
      <w:r w:rsidR="00CA6E01">
        <w:rPr>
          <w:rFonts w:ascii="Times New Roman" w:hAnsi="Times New Roman"/>
          <w:sz w:val="28"/>
        </w:rPr>
        <w:t>альная усадьба</w:t>
      </w:r>
      <w:r w:rsidR="007E75D7">
        <w:rPr>
          <w:rFonts w:ascii="Times New Roman" w:hAnsi="Times New Roman"/>
          <w:sz w:val="28"/>
        </w:rPr>
        <w:t xml:space="preserve">, д. Аргалей, д. Большая Ерма, д. Кирюшина, д. Дута. На севере муниципальное образование с </w:t>
      </w:r>
      <w:proofErr w:type="spellStart"/>
      <w:r w:rsidR="007E75D7">
        <w:rPr>
          <w:rFonts w:ascii="Times New Roman" w:hAnsi="Times New Roman"/>
          <w:sz w:val="28"/>
        </w:rPr>
        <w:t>Нукутским</w:t>
      </w:r>
      <w:proofErr w:type="spellEnd"/>
      <w:r w:rsidR="007E75D7">
        <w:rPr>
          <w:rFonts w:ascii="Times New Roman" w:hAnsi="Times New Roman"/>
          <w:sz w:val="28"/>
        </w:rPr>
        <w:t xml:space="preserve"> районом, на востоке – с муниципальным образованием «</w:t>
      </w:r>
      <w:proofErr w:type="spellStart"/>
      <w:r w:rsidR="007E75D7">
        <w:rPr>
          <w:rFonts w:ascii="Times New Roman" w:hAnsi="Times New Roman"/>
          <w:sz w:val="28"/>
        </w:rPr>
        <w:t>Бахтай</w:t>
      </w:r>
      <w:proofErr w:type="spellEnd"/>
      <w:r w:rsidR="007E75D7">
        <w:rPr>
          <w:rFonts w:ascii="Times New Roman" w:hAnsi="Times New Roman"/>
          <w:sz w:val="28"/>
        </w:rPr>
        <w:t>» и «Ангарский», на юге – с муниципальными образованиями «</w:t>
      </w:r>
      <w:proofErr w:type="spellStart"/>
      <w:r w:rsidR="007E75D7">
        <w:rPr>
          <w:rFonts w:ascii="Times New Roman" w:hAnsi="Times New Roman"/>
          <w:sz w:val="28"/>
        </w:rPr>
        <w:t>Нельхай</w:t>
      </w:r>
      <w:proofErr w:type="spellEnd"/>
      <w:r w:rsidR="007E75D7">
        <w:rPr>
          <w:rFonts w:ascii="Times New Roman" w:hAnsi="Times New Roman"/>
          <w:sz w:val="28"/>
        </w:rPr>
        <w:t>», «</w:t>
      </w:r>
      <w:proofErr w:type="spellStart"/>
      <w:r w:rsidR="007E75D7">
        <w:rPr>
          <w:rFonts w:ascii="Times New Roman" w:hAnsi="Times New Roman"/>
          <w:sz w:val="28"/>
        </w:rPr>
        <w:t>Егоровск</w:t>
      </w:r>
      <w:proofErr w:type="spellEnd"/>
      <w:r w:rsidR="007E75D7">
        <w:rPr>
          <w:rFonts w:ascii="Times New Roman" w:hAnsi="Times New Roman"/>
          <w:sz w:val="28"/>
        </w:rPr>
        <w:t>» и «</w:t>
      </w:r>
      <w:proofErr w:type="spellStart"/>
      <w:r w:rsidR="007E75D7">
        <w:rPr>
          <w:rFonts w:ascii="Times New Roman" w:hAnsi="Times New Roman"/>
          <w:sz w:val="28"/>
        </w:rPr>
        <w:t>Могоенок</w:t>
      </w:r>
      <w:proofErr w:type="spellEnd"/>
      <w:r w:rsidR="007E75D7">
        <w:rPr>
          <w:rFonts w:ascii="Times New Roman" w:hAnsi="Times New Roman"/>
          <w:sz w:val="28"/>
        </w:rPr>
        <w:t xml:space="preserve">», на </w:t>
      </w:r>
      <w:proofErr w:type="spellStart"/>
      <w:proofErr w:type="gramStart"/>
      <w:r w:rsidR="007E75D7">
        <w:rPr>
          <w:rFonts w:ascii="Times New Roman" w:hAnsi="Times New Roman"/>
          <w:sz w:val="28"/>
        </w:rPr>
        <w:t>северо</w:t>
      </w:r>
      <w:proofErr w:type="spellEnd"/>
      <w:r w:rsidR="007E75D7">
        <w:rPr>
          <w:rFonts w:ascii="Times New Roman" w:hAnsi="Times New Roman"/>
          <w:sz w:val="28"/>
        </w:rPr>
        <w:t xml:space="preserve"> – западе</w:t>
      </w:r>
      <w:proofErr w:type="gramEnd"/>
      <w:r w:rsidR="007E75D7">
        <w:rPr>
          <w:rFonts w:ascii="Times New Roman" w:hAnsi="Times New Roman"/>
          <w:sz w:val="28"/>
        </w:rPr>
        <w:t xml:space="preserve"> с муниципальным образованием «</w:t>
      </w:r>
      <w:proofErr w:type="spellStart"/>
      <w:r w:rsidR="007E75D7">
        <w:rPr>
          <w:rFonts w:ascii="Times New Roman" w:hAnsi="Times New Roman"/>
          <w:sz w:val="28"/>
        </w:rPr>
        <w:t>Маниловск</w:t>
      </w:r>
      <w:proofErr w:type="spellEnd"/>
      <w:r w:rsidR="007E75D7">
        <w:rPr>
          <w:rFonts w:ascii="Times New Roman" w:hAnsi="Times New Roman"/>
          <w:sz w:val="28"/>
        </w:rPr>
        <w:t>».</w:t>
      </w:r>
    </w:p>
    <w:p w:rsidR="00DA2D8C" w:rsidRDefault="00781F0E" w:rsidP="007E75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составляет 141,4кв.км</w:t>
      </w:r>
      <w:proofErr w:type="gramStart"/>
      <w:r>
        <w:rPr>
          <w:rFonts w:ascii="Times New Roman" w:hAnsi="Times New Roman"/>
          <w:sz w:val="28"/>
        </w:rPr>
        <w:t>.И</w:t>
      </w:r>
      <w:proofErr w:type="gramEnd"/>
      <w:r>
        <w:rPr>
          <w:rFonts w:ascii="Times New Roman" w:hAnsi="Times New Roman"/>
          <w:sz w:val="28"/>
        </w:rPr>
        <w:t>з них земель сельскохозяйственного назначения 8845,4 га, в т. ч. пашни – 7730,4 га (654 дольщика</w:t>
      </w:r>
      <w:r w:rsidR="00C5257E" w:rsidRPr="00893A7C">
        <w:rPr>
          <w:rFonts w:ascii="Times New Roman" w:hAnsi="Times New Roman"/>
          <w:sz w:val="28"/>
        </w:rPr>
        <w:t xml:space="preserve">, </w:t>
      </w:r>
      <w:r w:rsidR="00906A93" w:rsidRPr="00893A7C">
        <w:rPr>
          <w:rFonts w:ascii="Times New Roman" w:hAnsi="Times New Roman"/>
          <w:sz w:val="28"/>
        </w:rPr>
        <w:t>46</w:t>
      </w:r>
      <w:r w:rsidR="00C5257E" w:rsidRPr="00893A7C">
        <w:rPr>
          <w:rFonts w:ascii="Times New Roman" w:hAnsi="Times New Roman"/>
          <w:sz w:val="28"/>
        </w:rPr>
        <w:t>0 выделено</w:t>
      </w:r>
      <w:r w:rsidR="00906A93" w:rsidRPr="00893A7C">
        <w:rPr>
          <w:rFonts w:ascii="Times New Roman" w:hAnsi="Times New Roman"/>
          <w:sz w:val="28"/>
        </w:rPr>
        <w:t>,74 доли в собственности МО, 12</w:t>
      </w:r>
      <w:r w:rsidR="0015457D" w:rsidRPr="00893A7C">
        <w:rPr>
          <w:rFonts w:ascii="Times New Roman" w:hAnsi="Times New Roman"/>
          <w:sz w:val="28"/>
        </w:rPr>
        <w:t xml:space="preserve">4 </w:t>
      </w:r>
      <w:proofErr w:type="spellStart"/>
      <w:r w:rsidR="0015457D" w:rsidRPr="00893A7C">
        <w:rPr>
          <w:rFonts w:ascii="Times New Roman" w:hAnsi="Times New Roman"/>
          <w:sz w:val="28"/>
        </w:rPr>
        <w:t>невостребованно</w:t>
      </w:r>
      <w:proofErr w:type="spellEnd"/>
      <w:r w:rsidRPr="00893A7C">
        <w:rPr>
          <w:rFonts w:ascii="Times New Roman" w:hAnsi="Times New Roman"/>
          <w:sz w:val="28"/>
        </w:rPr>
        <w:t>), сенокосов–пастбищ –</w:t>
      </w:r>
      <w:r w:rsidR="009D26CA" w:rsidRPr="00893A7C">
        <w:rPr>
          <w:rFonts w:ascii="Times New Roman" w:hAnsi="Times New Roman"/>
          <w:sz w:val="28"/>
        </w:rPr>
        <w:t xml:space="preserve"> 1115</w:t>
      </w:r>
      <w:r w:rsidR="009D26CA">
        <w:rPr>
          <w:rFonts w:ascii="Times New Roman" w:hAnsi="Times New Roman"/>
          <w:sz w:val="28"/>
        </w:rPr>
        <w:t xml:space="preserve"> га. </w:t>
      </w:r>
      <w:proofErr w:type="gramStart"/>
      <w:r w:rsidR="009D26CA">
        <w:rPr>
          <w:rFonts w:ascii="Times New Roman" w:hAnsi="Times New Roman"/>
          <w:sz w:val="28"/>
        </w:rPr>
        <w:t xml:space="preserve">Пашни в </w:t>
      </w:r>
      <w:bookmarkStart w:id="0" w:name="_GoBack"/>
      <w:bookmarkEnd w:id="0"/>
      <w:r w:rsidR="009D26CA">
        <w:rPr>
          <w:rFonts w:ascii="Times New Roman" w:hAnsi="Times New Roman"/>
          <w:sz w:val="28"/>
        </w:rPr>
        <w:t>обороте – 6925</w:t>
      </w:r>
      <w:r>
        <w:rPr>
          <w:rFonts w:ascii="Times New Roman" w:hAnsi="Times New Roman"/>
          <w:sz w:val="28"/>
        </w:rPr>
        <w:t>га, заросли лесом 400 га, свободных земель 663 га, из свободных земель – 100 га труднодоступные для пашни (</w:t>
      </w:r>
      <w:proofErr w:type="spellStart"/>
      <w:r>
        <w:rPr>
          <w:rFonts w:ascii="Times New Roman" w:hAnsi="Times New Roman"/>
          <w:sz w:val="28"/>
        </w:rPr>
        <w:t>Жлобинский</w:t>
      </w:r>
      <w:proofErr w:type="spellEnd"/>
      <w:r>
        <w:rPr>
          <w:rFonts w:ascii="Times New Roman" w:hAnsi="Times New Roman"/>
          <w:sz w:val="28"/>
        </w:rPr>
        <w:t xml:space="preserve"> бугор)</w:t>
      </w:r>
      <w:r w:rsidR="00DA2D8C">
        <w:rPr>
          <w:rFonts w:ascii="Times New Roman" w:hAnsi="Times New Roman"/>
          <w:sz w:val="28"/>
        </w:rPr>
        <w:t xml:space="preserve">, из 563 га свободных земель 230 га под пастбищами частного сектора с. Табарсук (поле </w:t>
      </w:r>
      <w:proofErr w:type="spellStart"/>
      <w:r w:rsidR="00DA2D8C">
        <w:rPr>
          <w:rFonts w:ascii="Times New Roman" w:hAnsi="Times New Roman"/>
          <w:sz w:val="28"/>
        </w:rPr>
        <w:t>Шабалово</w:t>
      </w:r>
      <w:proofErr w:type="spellEnd"/>
      <w:r w:rsidR="00C877E5">
        <w:rPr>
          <w:rFonts w:ascii="Times New Roman" w:hAnsi="Times New Roman"/>
          <w:sz w:val="28"/>
        </w:rPr>
        <w:t xml:space="preserve"> пе</w:t>
      </w:r>
      <w:r w:rsidR="00DA2D8C">
        <w:rPr>
          <w:rFonts w:ascii="Times New Roman" w:hAnsi="Times New Roman"/>
          <w:sz w:val="28"/>
        </w:rPr>
        <w:t xml:space="preserve">пелище – 78 га, поле </w:t>
      </w:r>
      <w:proofErr w:type="spellStart"/>
      <w:r w:rsidR="00DA2D8C">
        <w:rPr>
          <w:rFonts w:ascii="Times New Roman" w:hAnsi="Times New Roman"/>
          <w:sz w:val="28"/>
        </w:rPr>
        <w:t>Политовское</w:t>
      </w:r>
      <w:proofErr w:type="spellEnd"/>
      <w:r w:rsidR="00DA2D8C">
        <w:rPr>
          <w:rFonts w:ascii="Times New Roman" w:hAnsi="Times New Roman"/>
          <w:sz w:val="28"/>
        </w:rPr>
        <w:t xml:space="preserve"> – 152 га), 333 га имее</w:t>
      </w:r>
      <w:r w:rsidR="00C5257E">
        <w:rPr>
          <w:rFonts w:ascii="Times New Roman" w:hAnsi="Times New Roman"/>
          <w:sz w:val="28"/>
        </w:rPr>
        <w:t>тся возможность ввести в оборот.</w:t>
      </w:r>
      <w:proofErr w:type="gramEnd"/>
    </w:p>
    <w:p w:rsidR="00C67B9D" w:rsidRDefault="00DA2D8C" w:rsidP="00DA2D8C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настоящее время на территории МО «Табарсук» функционируют муниципальное бюджетное образовательное учреждение Табарсукская средняя общеобразовательная школа, муниципальное бюджетное образовательное учреждение Табарсукский детский сад, муниципальное бюджетное учреждение культуры «Информационно-культурный центр» (сельский дом культуры, сельская библиотека), Табарсукский фельдшерско-акушерский пункт, </w:t>
      </w:r>
      <w:proofErr w:type="spellStart"/>
      <w:r>
        <w:rPr>
          <w:rFonts w:ascii="Times New Roman" w:hAnsi="Times New Roman"/>
          <w:sz w:val="28"/>
        </w:rPr>
        <w:t>Больше-Ерминский</w:t>
      </w:r>
      <w:proofErr w:type="spellEnd"/>
      <w:r w:rsidR="00001A2B">
        <w:rPr>
          <w:rFonts w:ascii="Times New Roman" w:hAnsi="Times New Roman"/>
          <w:sz w:val="28"/>
        </w:rPr>
        <w:t xml:space="preserve"> фельдшерско-акушерский пункт, 2</w:t>
      </w:r>
      <w:r>
        <w:rPr>
          <w:rFonts w:ascii="Times New Roman" w:hAnsi="Times New Roman"/>
          <w:sz w:val="28"/>
        </w:rPr>
        <w:t xml:space="preserve"> магазина розничной торговли, 2 крестьянско-фермерских хозяйства, угольный разрез «</w:t>
      </w:r>
      <w:proofErr w:type="spellStart"/>
      <w:r>
        <w:rPr>
          <w:rFonts w:ascii="Times New Roman" w:hAnsi="Times New Roman"/>
          <w:sz w:val="28"/>
        </w:rPr>
        <w:t>Головинский</w:t>
      </w:r>
      <w:proofErr w:type="spellEnd"/>
      <w:r>
        <w:rPr>
          <w:rFonts w:ascii="Times New Roman" w:hAnsi="Times New Roman"/>
          <w:sz w:val="28"/>
        </w:rPr>
        <w:t>» филиала «</w:t>
      </w:r>
      <w:proofErr w:type="spellStart"/>
      <w:r>
        <w:rPr>
          <w:rFonts w:ascii="Times New Roman" w:hAnsi="Times New Roman"/>
          <w:sz w:val="28"/>
        </w:rPr>
        <w:t>Черемховуголь</w:t>
      </w:r>
      <w:proofErr w:type="spellEnd"/>
      <w:r>
        <w:rPr>
          <w:rFonts w:ascii="Times New Roman" w:hAnsi="Times New Roman"/>
          <w:sz w:val="28"/>
        </w:rPr>
        <w:t xml:space="preserve">» ООО «Компания </w:t>
      </w:r>
      <w:proofErr w:type="spellStart"/>
      <w:r>
        <w:rPr>
          <w:rFonts w:ascii="Times New Roman" w:hAnsi="Times New Roman"/>
          <w:sz w:val="28"/>
        </w:rPr>
        <w:t>Востсибуголь</w:t>
      </w:r>
      <w:proofErr w:type="spellEnd"/>
      <w:r>
        <w:rPr>
          <w:rFonts w:ascii="Times New Roman" w:hAnsi="Times New Roman"/>
          <w:sz w:val="28"/>
        </w:rPr>
        <w:t>»</w:t>
      </w:r>
      <w:r w:rsidR="00C67B9D">
        <w:rPr>
          <w:rFonts w:ascii="Times New Roman" w:hAnsi="Times New Roman"/>
          <w:sz w:val="28"/>
        </w:rPr>
        <w:t>.</w:t>
      </w:r>
      <w:proofErr w:type="gramEnd"/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сеть МО «Табарсук» состоит из насыпных грунтовых дорожных покрытий, протяженность автомобиль</w:t>
      </w:r>
      <w:r w:rsidR="00001A2B">
        <w:rPr>
          <w:rFonts w:ascii="Times New Roman" w:hAnsi="Times New Roman"/>
          <w:sz w:val="28"/>
        </w:rPr>
        <w:t>ных дорог местного значения 10,8</w:t>
      </w:r>
      <w:r>
        <w:rPr>
          <w:rFonts w:ascii="Times New Roman" w:hAnsi="Times New Roman"/>
          <w:sz w:val="28"/>
        </w:rPr>
        <w:t xml:space="preserve"> км. Кроме того по территории МО «Табарсук» проходят автомобильные дороги общего пользования регионального значения: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«Кутулик – </w:t>
      </w:r>
      <w:proofErr w:type="spellStart"/>
      <w:r>
        <w:rPr>
          <w:rFonts w:ascii="Times New Roman" w:hAnsi="Times New Roman"/>
          <w:sz w:val="28"/>
        </w:rPr>
        <w:t>Хадахан</w:t>
      </w:r>
      <w:proofErr w:type="spellEnd"/>
      <w:r>
        <w:rPr>
          <w:rFonts w:ascii="Times New Roman" w:hAnsi="Times New Roman"/>
          <w:sz w:val="28"/>
        </w:rPr>
        <w:t>» протяженностью 6 км;</w:t>
      </w:r>
    </w:p>
    <w:p w:rsidR="00DA2D8C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«Кутулик – Белобородова» протяженностью 8 км;  </w:t>
      </w:r>
    </w:p>
    <w:p w:rsidR="00DA2D8C" w:rsidRDefault="00C67B9D" w:rsidP="00DA2D8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мониторингу состояния автодорог местного значения: требуется текущий ремонт на участках автомобильных дорог в д. Кирюшина, ул. </w:t>
      </w:r>
      <w:r w:rsidR="00001A2B">
        <w:rPr>
          <w:rFonts w:ascii="Times New Roman" w:hAnsi="Times New Roman"/>
          <w:sz w:val="28"/>
        </w:rPr>
        <w:t xml:space="preserve">Звездочка </w:t>
      </w:r>
      <w:r>
        <w:rPr>
          <w:rFonts w:ascii="Times New Roman" w:hAnsi="Times New Roman"/>
          <w:sz w:val="28"/>
        </w:rPr>
        <w:t xml:space="preserve">, </w:t>
      </w:r>
      <w:r w:rsidR="00001A2B">
        <w:rPr>
          <w:rFonts w:ascii="Times New Roman" w:hAnsi="Times New Roman"/>
          <w:sz w:val="28"/>
        </w:rPr>
        <w:t xml:space="preserve">в </w:t>
      </w:r>
      <w:proofErr w:type="spellStart"/>
      <w:r w:rsidR="00001A2B">
        <w:rPr>
          <w:rFonts w:ascii="Times New Roman" w:hAnsi="Times New Roman"/>
          <w:sz w:val="28"/>
        </w:rPr>
        <w:t>с</w:t>
      </w:r>
      <w:proofErr w:type="gramStart"/>
      <w:r w:rsidR="00001A2B">
        <w:rPr>
          <w:rFonts w:ascii="Times New Roman" w:hAnsi="Times New Roman"/>
          <w:sz w:val="28"/>
        </w:rPr>
        <w:t>.Т</w:t>
      </w:r>
      <w:proofErr w:type="gramEnd"/>
      <w:r w:rsidR="00001A2B">
        <w:rPr>
          <w:rFonts w:ascii="Times New Roman" w:hAnsi="Times New Roman"/>
          <w:sz w:val="28"/>
        </w:rPr>
        <w:t>абарсук</w:t>
      </w:r>
      <w:proofErr w:type="spellEnd"/>
      <w:r w:rsidR="00001A2B">
        <w:rPr>
          <w:rFonts w:ascii="Times New Roman" w:hAnsi="Times New Roman"/>
          <w:sz w:val="28"/>
        </w:rPr>
        <w:t xml:space="preserve"> проезд Болотный.</w:t>
      </w:r>
    </w:p>
    <w:p w:rsidR="00C67B9D" w:rsidRDefault="00C67B9D" w:rsidP="00DA2D8C">
      <w:pPr>
        <w:pStyle w:val="a3"/>
        <w:jc w:val="both"/>
        <w:rPr>
          <w:rFonts w:ascii="Times New Roman" w:hAnsi="Times New Roman"/>
          <w:sz w:val="28"/>
        </w:rPr>
      </w:pPr>
    </w:p>
    <w:p w:rsidR="00DA2D8C" w:rsidRPr="00C67B9D" w:rsidRDefault="00C67B9D" w:rsidP="00C67B9D">
      <w:pPr>
        <w:pStyle w:val="a3"/>
        <w:jc w:val="center"/>
        <w:rPr>
          <w:rFonts w:ascii="Times New Roman" w:hAnsi="Times New Roman"/>
          <w:b/>
          <w:sz w:val="28"/>
        </w:rPr>
      </w:pPr>
      <w:r w:rsidRPr="00C67B9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. </w:t>
      </w:r>
      <w:r w:rsidRPr="00C67B9D">
        <w:rPr>
          <w:rFonts w:ascii="Times New Roman" w:hAnsi="Times New Roman"/>
          <w:b/>
          <w:sz w:val="28"/>
        </w:rPr>
        <w:t>Численность</w:t>
      </w:r>
    </w:p>
    <w:p w:rsidR="00864432" w:rsidRDefault="007E75D7" w:rsidP="007E75D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 по терри</w:t>
      </w:r>
      <w:r w:rsidR="00B32C11">
        <w:rPr>
          <w:rFonts w:ascii="Times New Roman" w:hAnsi="Times New Roman"/>
          <w:sz w:val="28"/>
        </w:rPr>
        <w:t>тории МО составила на 01.01.2023</w:t>
      </w:r>
      <w:r>
        <w:rPr>
          <w:rFonts w:ascii="Times New Roman" w:hAnsi="Times New Roman"/>
          <w:sz w:val="28"/>
        </w:rPr>
        <w:t xml:space="preserve"> год </w:t>
      </w:r>
      <w:r w:rsidR="00877B6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b/>
          <w:sz w:val="28"/>
        </w:rPr>
        <w:t>8</w:t>
      </w:r>
      <w:r w:rsidR="00B32C11">
        <w:rPr>
          <w:rFonts w:ascii="Times New Roman" w:hAnsi="Times New Roman"/>
          <w:b/>
          <w:sz w:val="28"/>
        </w:rPr>
        <w:t>05</w:t>
      </w:r>
      <w:r w:rsidRPr="009953E0">
        <w:rPr>
          <w:rFonts w:ascii="Times New Roman" w:hAnsi="Times New Roman"/>
          <w:sz w:val="28"/>
        </w:rPr>
        <w:t>человек,</w:t>
      </w:r>
      <w:r w:rsidR="005F0D9D">
        <w:rPr>
          <w:rFonts w:ascii="Times New Roman" w:hAnsi="Times New Roman"/>
          <w:sz w:val="28"/>
        </w:rPr>
        <w:t>а на 01.01.2024 года774 человека,</w:t>
      </w:r>
      <w:r w:rsidRPr="009953E0">
        <w:rPr>
          <w:rFonts w:ascii="Times New Roman" w:hAnsi="Times New Roman"/>
          <w:sz w:val="28"/>
        </w:rPr>
        <w:t xml:space="preserve"> в разрезе населенных пунктов </w:t>
      </w:r>
      <w:r>
        <w:rPr>
          <w:rFonts w:ascii="Times New Roman" w:hAnsi="Times New Roman"/>
          <w:sz w:val="28"/>
        </w:rPr>
        <w:t>э</w:t>
      </w:r>
      <w:r w:rsidR="005F0D9D">
        <w:rPr>
          <w:rFonts w:ascii="Times New Roman" w:hAnsi="Times New Roman"/>
          <w:sz w:val="28"/>
        </w:rPr>
        <w:t xml:space="preserve">то выглядит так: </w:t>
      </w:r>
      <w:proofErr w:type="spellStart"/>
      <w:r w:rsidR="005F0D9D">
        <w:rPr>
          <w:rFonts w:ascii="Times New Roman" w:hAnsi="Times New Roman"/>
          <w:sz w:val="28"/>
        </w:rPr>
        <w:t>с</w:t>
      </w:r>
      <w:proofErr w:type="gramStart"/>
      <w:r w:rsidR="005F0D9D">
        <w:rPr>
          <w:rFonts w:ascii="Times New Roman" w:hAnsi="Times New Roman"/>
          <w:sz w:val="28"/>
        </w:rPr>
        <w:t>.Т</w:t>
      </w:r>
      <w:proofErr w:type="gramEnd"/>
      <w:r w:rsidR="005F0D9D">
        <w:rPr>
          <w:rFonts w:ascii="Times New Roman" w:hAnsi="Times New Roman"/>
          <w:sz w:val="28"/>
        </w:rPr>
        <w:t>абарсук</w:t>
      </w:r>
      <w:proofErr w:type="spellEnd"/>
      <w:r w:rsidR="005F0D9D">
        <w:rPr>
          <w:rFonts w:ascii="Times New Roman" w:hAnsi="Times New Roman"/>
          <w:sz w:val="28"/>
        </w:rPr>
        <w:t>- 554</w:t>
      </w:r>
      <w:r w:rsidRPr="009953E0">
        <w:rPr>
          <w:rFonts w:ascii="Times New Roman" w:hAnsi="Times New Roman"/>
          <w:sz w:val="28"/>
        </w:rPr>
        <w:t xml:space="preserve"> чел., д.Дута-</w:t>
      </w:r>
      <w:r w:rsidR="005F0D9D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 ч</w:t>
      </w:r>
      <w:r w:rsidR="00B32C11">
        <w:rPr>
          <w:rFonts w:ascii="Times New Roman" w:hAnsi="Times New Roman"/>
          <w:sz w:val="28"/>
        </w:rPr>
        <w:t>ел, д.Кирюшина-11</w:t>
      </w:r>
      <w:r w:rsidR="005F0D9D">
        <w:rPr>
          <w:rFonts w:ascii="Times New Roman" w:hAnsi="Times New Roman"/>
          <w:sz w:val="28"/>
        </w:rPr>
        <w:t>4 чел, д.Большая Ерма -28</w:t>
      </w:r>
      <w:r w:rsidRPr="009953E0">
        <w:rPr>
          <w:rFonts w:ascii="Times New Roman" w:hAnsi="Times New Roman"/>
          <w:sz w:val="28"/>
        </w:rPr>
        <w:t xml:space="preserve"> чел. Отток населения составил </w:t>
      </w:r>
      <w:r w:rsidR="00B32C11">
        <w:rPr>
          <w:rFonts w:ascii="Times New Roman" w:hAnsi="Times New Roman"/>
          <w:sz w:val="28"/>
        </w:rPr>
        <w:t>31 человек</w:t>
      </w:r>
      <w:r w:rsidRPr="009953E0">
        <w:rPr>
          <w:rFonts w:ascii="Times New Roman" w:hAnsi="Times New Roman"/>
          <w:sz w:val="28"/>
        </w:rPr>
        <w:t xml:space="preserve">, при этом рождаемость составила </w:t>
      </w:r>
      <w:r w:rsidR="0097776A">
        <w:rPr>
          <w:rFonts w:ascii="Times New Roman" w:hAnsi="Times New Roman"/>
          <w:b/>
          <w:sz w:val="28"/>
        </w:rPr>
        <w:t>4</w:t>
      </w:r>
      <w:r w:rsidRPr="009953E0">
        <w:rPr>
          <w:rFonts w:ascii="Times New Roman" w:hAnsi="Times New Roman"/>
          <w:sz w:val="28"/>
        </w:rPr>
        <w:t xml:space="preserve"> человек</w:t>
      </w:r>
      <w:r w:rsidR="0097776A">
        <w:rPr>
          <w:rFonts w:ascii="Times New Roman" w:hAnsi="Times New Roman"/>
          <w:sz w:val="28"/>
        </w:rPr>
        <w:t>а</w:t>
      </w:r>
      <w:r w:rsidRPr="009953E0">
        <w:rPr>
          <w:rFonts w:ascii="Times New Roman" w:hAnsi="Times New Roman"/>
          <w:sz w:val="28"/>
        </w:rPr>
        <w:t xml:space="preserve">, смертность – </w:t>
      </w:r>
      <w:r w:rsidR="00B32C11">
        <w:rPr>
          <w:rFonts w:ascii="Times New Roman" w:hAnsi="Times New Roman"/>
          <w:b/>
          <w:sz w:val="28"/>
        </w:rPr>
        <w:t>18</w:t>
      </w:r>
      <w:r w:rsidRPr="009953E0">
        <w:rPr>
          <w:rFonts w:ascii="Times New Roman" w:hAnsi="Times New Roman"/>
          <w:sz w:val="28"/>
        </w:rPr>
        <w:t xml:space="preserve"> человек. Многодетных</w:t>
      </w:r>
      <w:r w:rsidR="00E05894">
        <w:rPr>
          <w:rFonts w:ascii="Times New Roman" w:hAnsi="Times New Roman"/>
          <w:sz w:val="28"/>
        </w:rPr>
        <w:t xml:space="preserve"> семей 18</w:t>
      </w:r>
      <w:r>
        <w:rPr>
          <w:rFonts w:ascii="Times New Roman" w:hAnsi="Times New Roman"/>
          <w:sz w:val="28"/>
        </w:rPr>
        <w:t>, семьи опекуны  1, в которых дети под опекой 1 , и ма</w:t>
      </w:r>
      <w:r w:rsidR="00E05894">
        <w:rPr>
          <w:rFonts w:ascii="Times New Roman" w:hAnsi="Times New Roman"/>
          <w:sz w:val="28"/>
        </w:rPr>
        <w:t>тери одни воспитывающие детей 19</w:t>
      </w:r>
      <w:r>
        <w:rPr>
          <w:rFonts w:ascii="Times New Roman" w:hAnsi="Times New Roman"/>
          <w:sz w:val="28"/>
        </w:rPr>
        <w:t>.</w:t>
      </w:r>
    </w:p>
    <w:p w:rsidR="00864432" w:rsidRDefault="00864432" w:rsidP="007E75D7">
      <w:pPr>
        <w:pStyle w:val="a3"/>
        <w:jc w:val="both"/>
        <w:rPr>
          <w:rFonts w:ascii="Times New Roman" w:hAnsi="Times New Roman"/>
          <w:sz w:val="28"/>
        </w:rPr>
      </w:pPr>
    </w:p>
    <w:p w:rsidR="007E75D7" w:rsidRDefault="007E75D7" w:rsidP="007E7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B617A9">
        <w:rPr>
          <w:rFonts w:ascii="Times New Roman" w:hAnsi="Times New Roman" w:cs="Times New Roman"/>
          <w:b/>
          <w:sz w:val="28"/>
          <w:szCs w:val="28"/>
        </w:rPr>
        <w:t xml:space="preserve">Население: </w:t>
      </w:r>
      <w:r w:rsidRPr="00B617A9">
        <w:rPr>
          <w:rFonts w:ascii="Times New Roman" w:hAnsi="Times New Roman" w:cs="Times New Roman"/>
          <w:sz w:val="28"/>
          <w:szCs w:val="28"/>
        </w:rPr>
        <w:t>Характеристика малых деревень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07" w:type="dxa"/>
        <w:tblLayout w:type="fixed"/>
        <w:tblLook w:val="04A0"/>
      </w:tblPr>
      <w:tblGrid>
        <w:gridCol w:w="365"/>
        <w:gridCol w:w="1548"/>
        <w:gridCol w:w="1355"/>
        <w:gridCol w:w="1281"/>
        <w:gridCol w:w="1104"/>
        <w:gridCol w:w="829"/>
        <w:gridCol w:w="828"/>
        <w:gridCol w:w="829"/>
        <w:gridCol w:w="828"/>
        <w:gridCol w:w="1240"/>
      </w:tblGrid>
      <w:tr w:rsidR="00864432" w:rsidTr="00864432">
        <w:trPr>
          <w:trHeight w:val="1032"/>
        </w:trPr>
        <w:tc>
          <w:tcPr>
            <w:tcW w:w="1913" w:type="dxa"/>
            <w:gridSpan w:val="2"/>
            <w:vMerge w:val="restart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569" w:type="dxa"/>
            <w:gridSpan w:val="4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Население </w:t>
            </w:r>
          </w:p>
        </w:tc>
        <w:tc>
          <w:tcPr>
            <w:tcW w:w="1657" w:type="dxa"/>
            <w:gridSpan w:val="2"/>
            <w:tcBorders>
              <w:right w:val="nil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работающих во всех сферах</w:t>
            </w:r>
          </w:p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left w:val="nil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32" w:rsidTr="00DB5B3C">
        <w:trPr>
          <w:trHeight w:val="258"/>
        </w:trPr>
        <w:tc>
          <w:tcPr>
            <w:tcW w:w="1913" w:type="dxa"/>
            <w:gridSpan w:val="2"/>
            <w:vMerge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 w:val="restart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</w:t>
            </w:r>
          </w:p>
        </w:tc>
        <w:tc>
          <w:tcPr>
            <w:tcW w:w="3214" w:type="dxa"/>
            <w:gridSpan w:val="3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28" w:type="dxa"/>
            <w:tcBorders>
              <w:bottom w:val="nil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bottom w:val="single" w:sz="4" w:space="0" w:color="auto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  числе</w:t>
            </w:r>
          </w:p>
        </w:tc>
        <w:tc>
          <w:tcPr>
            <w:tcW w:w="2068" w:type="dxa"/>
            <w:gridSpan w:val="2"/>
            <w:tcBorders>
              <w:left w:val="nil"/>
              <w:bottom w:val="single" w:sz="4" w:space="0" w:color="auto"/>
            </w:tcBorders>
          </w:tcPr>
          <w:p w:rsidR="00864432" w:rsidRDefault="00864432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432" w:rsidTr="00DB5B3C">
        <w:trPr>
          <w:trHeight w:val="590"/>
        </w:trPr>
        <w:tc>
          <w:tcPr>
            <w:tcW w:w="1913" w:type="dxa"/>
            <w:gridSpan w:val="2"/>
            <w:vMerge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864432" w:rsidRDefault="00864432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трудоспоб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аселение</w:t>
            </w:r>
            <w:proofErr w:type="spellEnd"/>
          </w:p>
        </w:tc>
        <w:tc>
          <w:tcPr>
            <w:tcW w:w="1104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пенсионеров</w:t>
            </w:r>
          </w:p>
        </w:tc>
        <w:tc>
          <w:tcPr>
            <w:tcW w:w="829" w:type="dxa"/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828" w:type="dxa"/>
            <w:tcBorders>
              <w:top w:val="nil"/>
              <w:right w:val="nil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864432" w:rsidRPr="00706CDC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864432" w:rsidRPr="006B24DD" w:rsidRDefault="00864432" w:rsidP="00DB5B3C">
            <w:pPr>
              <w:rPr>
                <w:rFonts w:ascii="Times New Roman" w:hAnsi="Times New Roman" w:cs="Times New Roman"/>
              </w:rPr>
            </w:pPr>
            <w:r w:rsidRPr="006B24DD">
              <w:rPr>
                <w:rFonts w:ascii="Times New Roman" w:hAnsi="Times New Roman" w:cs="Times New Roman"/>
              </w:rPr>
              <w:t>с/</w:t>
            </w:r>
            <w:proofErr w:type="spellStart"/>
            <w:r w:rsidRPr="006B24D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864432" w:rsidRPr="006B24DD" w:rsidRDefault="00864432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 (в т.ч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 пределами района, вахта и т.п.)</w:t>
            </w:r>
          </w:p>
        </w:tc>
      </w:tr>
      <w:tr w:rsidR="007E75D7" w:rsidTr="00F114DC">
        <w:trPr>
          <w:trHeight w:val="316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ута</w:t>
            </w:r>
          </w:p>
        </w:tc>
        <w:tc>
          <w:tcPr>
            <w:tcW w:w="1355" w:type="dxa"/>
          </w:tcPr>
          <w:p w:rsidR="007E75D7" w:rsidRPr="00706CDC" w:rsidRDefault="008B2BAB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7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2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2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7E75D7" w:rsidRDefault="008B2BAB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7E75D7" w:rsidRDefault="00F5186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E75D7" w:rsidTr="00F114DC">
        <w:trPr>
          <w:trHeight w:val="328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ирюшина</w:t>
            </w:r>
          </w:p>
        </w:tc>
        <w:tc>
          <w:tcPr>
            <w:tcW w:w="135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76A">
              <w:rPr>
                <w:rFonts w:ascii="Times New Roman" w:hAnsi="Times New Roman" w:cs="Times New Roman"/>
              </w:rPr>
              <w:t>1</w:t>
            </w:r>
            <w:r w:rsidR="00F51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51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</w:tcPr>
          <w:p w:rsidR="007E75D7" w:rsidRPr="00706CDC" w:rsidRDefault="00F518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" w:type="dxa"/>
          </w:tcPr>
          <w:p w:rsidR="007E75D7" w:rsidRPr="00706CDC" w:rsidRDefault="00F518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8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9" w:type="dxa"/>
          </w:tcPr>
          <w:p w:rsidR="007E75D7" w:rsidRPr="00706CDC" w:rsidRDefault="00F518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75D7" w:rsidTr="00F114DC">
        <w:trPr>
          <w:trHeight w:val="510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ольшая-Ерма</w:t>
            </w:r>
            <w:proofErr w:type="spellEnd"/>
          </w:p>
        </w:tc>
        <w:tc>
          <w:tcPr>
            <w:tcW w:w="1355" w:type="dxa"/>
          </w:tcPr>
          <w:p w:rsidR="007E75D7" w:rsidRPr="00706CDC" w:rsidRDefault="00DE205E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E75D7">
              <w:rPr>
                <w:rFonts w:ascii="Times New Roman" w:hAnsi="Times New Roman" w:cs="Times New Roman"/>
              </w:rPr>
              <w:t>/</w:t>
            </w:r>
            <w:r w:rsidR="00F518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</w:t>
            </w:r>
            <w:r w:rsidR="00F51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7E75D7" w:rsidRPr="00706CDC" w:rsidRDefault="00F518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75D7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28" w:type="dxa"/>
          </w:tcPr>
          <w:p w:rsidR="007E75D7" w:rsidRPr="00706CDC" w:rsidRDefault="00F518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7E75D7" w:rsidRDefault="00F5186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7E75D7" w:rsidRDefault="00F5186A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75D7" w:rsidTr="00F114DC">
        <w:trPr>
          <w:trHeight w:val="316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абарсук</w:t>
            </w:r>
            <w:proofErr w:type="spellEnd"/>
          </w:p>
        </w:tc>
        <w:tc>
          <w:tcPr>
            <w:tcW w:w="1355" w:type="dxa"/>
          </w:tcPr>
          <w:p w:rsidR="007E75D7" w:rsidRPr="00706CDC" w:rsidRDefault="0097776A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654F">
              <w:rPr>
                <w:rFonts w:ascii="Times New Roman" w:hAnsi="Times New Roman" w:cs="Times New Roman"/>
              </w:rPr>
              <w:t>5</w:t>
            </w:r>
            <w:r w:rsidR="00D93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687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189">
              <w:rPr>
                <w:rFonts w:ascii="Times New Roman" w:hAnsi="Times New Roman" w:cs="Times New Roman"/>
              </w:rPr>
              <w:t>1</w:t>
            </w:r>
            <w:r w:rsidR="00F9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28" w:type="dxa"/>
          </w:tcPr>
          <w:p w:rsidR="007E75D7" w:rsidRPr="00706CDC" w:rsidRDefault="006B687E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29" w:type="dxa"/>
          </w:tcPr>
          <w:p w:rsidR="007E75D7" w:rsidRPr="00706CDC" w:rsidRDefault="006B687E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7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0" w:type="dxa"/>
          </w:tcPr>
          <w:p w:rsidR="007E75D7" w:rsidRDefault="007E75D7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8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E75D7" w:rsidTr="00F114DC">
        <w:trPr>
          <w:trHeight w:val="340"/>
        </w:trPr>
        <w:tc>
          <w:tcPr>
            <w:tcW w:w="365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55" w:type="dxa"/>
          </w:tcPr>
          <w:p w:rsidR="007E75D7" w:rsidRPr="00706CDC" w:rsidRDefault="002E1189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281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11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4" w:type="dxa"/>
          </w:tcPr>
          <w:p w:rsidR="007E75D7" w:rsidRPr="00706CDC" w:rsidRDefault="007E75D7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29E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9" w:type="dxa"/>
          </w:tcPr>
          <w:p w:rsidR="007E75D7" w:rsidRPr="00706CDC" w:rsidRDefault="002E1189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28" w:type="dxa"/>
          </w:tcPr>
          <w:p w:rsidR="007E75D7" w:rsidRPr="00706CDC" w:rsidRDefault="002E1189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29" w:type="dxa"/>
          </w:tcPr>
          <w:p w:rsidR="007E75D7" w:rsidRPr="00706CDC" w:rsidRDefault="002E1189" w:rsidP="00DB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8" w:type="dxa"/>
          </w:tcPr>
          <w:p w:rsidR="007E75D7" w:rsidRDefault="002E1189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40" w:type="dxa"/>
          </w:tcPr>
          <w:p w:rsidR="007E75D7" w:rsidRDefault="002E1189" w:rsidP="00DB5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7E75D7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864432" w:rsidRDefault="009F2982" w:rsidP="0086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75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4432">
        <w:rPr>
          <w:rFonts w:ascii="Times New Roman" w:hAnsi="Times New Roman" w:cs="Times New Roman"/>
          <w:b/>
          <w:sz w:val="28"/>
          <w:szCs w:val="28"/>
        </w:rPr>
        <w:t>Доходы населения</w:t>
      </w:r>
    </w:p>
    <w:p w:rsidR="00864432" w:rsidRPr="00B617A9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432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  <w:r w:rsidR="00B64C4A">
        <w:rPr>
          <w:rFonts w:ascii="Times New Roman" w:hAnsi="Times New Roman" w:cs="Times New Roman"/>
          <w:sz w:val="28"/>
          <w:szCs w:val="28"/>
        </w:rPr>
        <w:t>–</w:t>
      </w:r>
      <w:r w:rsidR="00CB5D69" w:rsidRPr="00CB5D69">
        <w:rPr>
          <w:rFonts w:ascii="Times New Roman" w:hAnsi="Times New Roman" w:cs="Times New Roman"/>
          <w:sz w:val="28"/>
          <w:szCs w:val="28"/>
        </w:rPr>
        <w:t>3</w:t>
      </w:r>
      <w:r w:rsidR="00B64C4A" w:rsidRPr="00CB5D69">
        <w:rPr>
          <w:rFonts w:ascii="Times New Roman" w:hAnsi="Times New Roman" w:cs="Times New Roman"/>
          <w:sz w:val="28"/>
          <w:szCs w:val="28"/>
        </w:rPr>
        <w:t xml:space="preserve">4 </w:t>
      </w:r>
      <w:r w:rsidRPr="00CB5D69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CB5D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B5D69">
        <w:rPr>
          <w:rFonts w:ascii="Times New Roman" w:hAnsi="Times New Roman" w:cs="Times New Roman"/>
          <w:sz w:val="28"/>
          <w:szCs w:val="28"/>
        </w:rPr>
        <w:t>, в т.ч. работники бюджетной сферы, пенсии</w:t>
      </w:r>
      <w:r w:rsidR="00CB5D69" w:rsidRPr="00CB5D69">
        <w:rPr>
          <w:rFonts w:ascii="Times New Roman" w:hAnsi="Times New Roman" w:cs="Times New Roman"/>
          <w:sz w:val="28"/>
          <w:szCs w:val="28"/>
        </w:rPr>
        <w:t xml:space="preserve"> 210</w:t>
      </w:r>
      <w:r w:rsidRPr="00CB5D69">
        <w:rPr>
          <w:rFonts w:ascii="Times New Roman" w:hAnsi="Times New Roman" w:cs="Times New Roman"/>
          <w:sz w:val="28"/>
          <w:szCs w:val="28"/>
        </w:rPr>
        <w:t>00 руб</w:t>
      </w:r>
      <w:proofErr w:type="gramStart"/>
      <w:r w:rsidR="00CB5D69" w:rsidRPr="00CB5D69">
        <w:rPr>
          <w:rFonts w:ascii="Times New Roman" w:hAnsi="Times New Roman" w:cs="Times New Roman"/>
          <w:sz w:val="28"/>
          <w:szCs w:val="28"/>
        </w:rPr>
        <w:t>.</w:t>
      </w:r>
      <w:r w:rsidR="00F35D88" w:rsidRPr="00CB5D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5D88" w:rsidRPr="00CB5D69">
        <w:rPr>
          <w:rFonts w:ascii="Times New Roman" w:hAnsi="Times New Roman" w:cs="Times New Roman"/>
          <w:sz w:val="28"/>
          <w:szCs w:val="28"/>
        </w:rPr>
        <w:t>енсионеров 138 человек</w:t>
      </w:r>
      <w:r w:rsidR="00864432" w:rsidRPr="00CB5D69">
        <w:rPr>
          <w:rFonts w:ascii="Times New Roman" w:hAnsi="Times New Roman" w:cs="Times New Roman"/>
          <w:sz w:val="28"/>
          <w:szCs w:val="28"/>
        </w:rPr>
        <w:t xml:space="preserve">, из них граждан, получающие пенсию по инвалидности   </w:t>
      </w:r>
      <w:r w:rsidR="00F35D88" w:rsidRPr="00CB5D69">
        <w:rPr>
          <w:rFonts w:ascii="Times New Roman" w:hAnsi="Times New Roman" w:cs="Times New Roman"/>
          <w:sz w:val="28"/>
          <w:szCs w:val="28"/>
        </w:rPr>
        <w:t>54  человека</w:t>
      </w:r>
      <w:r w:rsidR="00F35D88">
        <w:rPr>
          <w:rFonts w:ascii="Times New Roman" w:hAnsi="Times New Roman" w:cs="Times New Roman"/>
          <w:sz w:val="28"/>
          <w:szCs w:val="28"/>
        </w:rPr>
        <w:t xml:space="preserve"> (детей инвалидов 2</w:t>
      </w:r>
      <w:r w:rsidR="00864432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:rsidR="007E75D7" w:rsidRPr="00864432" w:rsidRDefault="007E75D7" w:rsidP="007E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432">
        <w:rPr>
          <w:rFonts w:ascii="Times New Roman" w:hAnsi="Times New Roman" w:cs="Times New Roman"/>
          <w:b/>
          <w:sz w:val="28"/>
          <w:szCs w:val="28"/>
        </w:rPr>
        <w:t>Выручка от реализации продукции, работ, услуг по отраслям производства:</w:t>
      </w:r>
    </w:p>
    <w:p w:rsidR="00864432" w:rsidRDefault="00CB5D69" w:rsidP="007E75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 15 млн.</w:t>
      </w:r>
      <w:r w:rsidR="007E75D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E75D7" w:rsidRDefault="007E75D7" w:rsidP="007E75D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14E2D">
        <w:rPr>
          <w:rFonts w:ascii="Times New Roman" w:hAnsi="Times New Roman" w:cs="Times New Roman"/>
          <w:sz w:val="28"/>
          <w:szCs w:val="28"/>
        </w:rPr>
        <w:t>обыча полезных ископаемых</w:t>
      </w:r>
      <w:r w:rsidR="00CB5D69">
        <w:rPr>
          <w:rFonts w:ascii="Times New Roman" w:hAnsi="Times New Roman" w:cs="Times New Roman"/>
          <w:sz w:val="28"/>
          <w:szCs w:val="28"/>
        </w:rPr>
        <w:t xml:space="preserve"> 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E75D7" w:rsidRPr="00BA646D" w:rsidRDefault="007E75D7" w:rsidP="007E7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46D">
        <w:rPr>
          <w:rFonts w:ascii="Times New Roman" w:hAnsi="Times New Roman" w:cs="Times New Roman"/>
          <w:b/>
          <w:sz w:val="28"/>
          <w:szCs w:val="28"/>
        </w:rPr>
        <w:t>Выручка от реализации прод</w:t>
      </w:r>
      <w:r w:rsidR="00D565D4">
        <w:rPr>
          <w:rFonts w:ascii="Times New Roman" w:hAnsi="Times New Roman" w:cs="Times New Roman"/>
          <w:b/>
          <w:sz w:val="28"/>
          <w:szCs w:val="28"/>
        </w:rPr>
        <w:t>укции на ду</w:t>
      </w:r>
      <w:r w:rsidR="00CB5D69">
        <w:rPr>
          <w:rFonts w:ascii="Times New Roman" w:hAnsi="Times New Roman" w:cs="Times New Roman"/>
          <w:b/>
          <w:sz w:val="28"/>
          <w:szCs w:val="28"/>
        </w:rPr>
        <w:t>шу населения-35</w:t>
      </w:r>
      <w:r w:rsidRPr="00BA646D">
        <w:rPr>
          <w:rFonts w:ascii="Times New Roman" w:hAnsi="Times New Roman" w:cs="Times New Roman"/>
          <w:b/>
          <w:sz w:val="28"/>
          <w:szCs w:val="28"/>
        </w:rPr>
        <w:t xml:space="preserve"> т.р.</w:t>
      </w:r>
    </w:p>
    <w:p w:rsidR="007E75D7" w:rsidRPr="00B617A9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5D7" w:rsidRPr="0050520B" w:rsidRDefault="009F2982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75D7" w:rsidRPr="0050520B">
        <w:rPr>
          <w:rFonts w:ascii="Times New Roman" w:hAnsi="Times New Roman" w:cs="Times New Roman"/>
          <w:b/>
          <w:sz w:val="28"/>
          <w:szCs w:val="28"/>
        </w:rPr>
        <w:t>. Бюджет МО «Табарсук»</w:t>
      </w:r>
    </w:p>
    <w:p w:rsidR="00BA646D" w:rsidRPr="00BA646D" w:rsidRDefault="00BA646D" w:rsidP="00864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A646D" w:rsidTr="00BA646D">
        <w:tc>
          <w:tcPr>
            <w:tcW w:w="1914" w:type="dxa"/>
          </w:tcPr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BA646D" w:rsidRPr="0050520B" w:rsidRDefault="00B34DE0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864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4" w:type="dxa"/>
          </w:tcPr>
          <w:p w:rsidR="00BA646D" w:rsidRPr="0050520B" w:rsidRDefault="00B34DE0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4" w:type="dxa"/>
          </w:tcPr>
          <w:p w:rsidR="00BA646D" w:rsidRPr="0050520B" w:rsidRDefault="00B34DE0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1915" w:type="dxa"/>
          </w:tcPr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BA646D" w:rsidRPr="0050520B" w:rsidRDefault="00B34DE0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2024</w:t>
            </w:r>
            <w:r w:rsidR="00BA646D"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BA646D" w:rsidRPr="0050520B" w:rsidRDefault="00BA646D" w:rsidP="00BA6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0B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BA646D" w:rsidTr="00DB5B3C">
        <w:trPr>
          <w:trHeight w:val="1004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Доходы всего (тыс. руб.)</w:t>
            </w:r>
          </w:p>
        </w:tc>
        <w:tc>
          <w:tcPr>
            <w:tcW w:w="1914" w:type="dxa"/>
          </w:tcPr>
          <w:p w:rsidR="00BA646D" w:rsidRPr="00BA646D" w:rsidRDefault="00B34DE0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9043,3</w:t>
            </w:r>
          </w:p>
        </w:tc>
        <w:tc>
          <w:tcPr>
            <w:tcW w:w="1914" w:type="dxa"/>
          </w:tcPr>
          <w:p w:rsidR="00BA646D" w:rsidRPr="00BA646D" w:rsidRDefault="00B34DE0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12291,7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13885,9</w:t>
            </w:r>
          </w:p>
        </w:tc>
        <w:tc>
          <w:tcPr>
            <w:tcW w:w="1915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12169,1</w:t>
            </w:r>
          </w:p>
        </w:tc>
      </w:tr>
      <w:tr w:rsidR="00BA646D" w:rsidTr="00DB5B3C">
        <w:trPr>
          <w:trHeight w:val="1402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- в т. ч. собственных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2309,8</w:t>
            </w:r>
          </w:p>
        </w:tc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E81">
              <w:rPr>
                <w:rFonts w:ascii="Times New Roman" w:hAnsi="Times New Roman" w:cs="Times New Roman"/>
                <w:sz w:val="28"/>
                <w:szCs w:val="28"/>
              </w:rPr>
              <w:t>714,1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2826,9</w:t>
            </w:r>
          </w:p>
        </w:tc>
        <w:tc>
          <w:tcPr>
            <w:tcW w:w="1915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2779,8</w:t>
            </w:r>
          </w:p>
        </w:tc>
      </w:tr>
      <w:tr w:rsidR="00BA646D" w:rsidTr="00BA646D"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- из них Земельный налог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593,3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660,3</w:t>
            </w:r>
          </w:p>
        </w:tc>
        <w:tc>
          <w:tcPr>
            <w:tcW w:w="1914" w:type="dxa"/>
          </w:tcPr>
          <w:p w:rsidR="00BA646D" w:rsidRPr="00BA646D" w:rsidRDefault="00A341FB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6E81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BA646D" w:rsidTr="00DB5B3C">
        <w:trPr>
          <w:trHeight w:val="1152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 на имущество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111,2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915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BA646D" w:rsidTr="00DB5B3C">
        <w:trPr>
          <w:trHeight w:val="1268"/>
        </w:trPr>
        <w:tc>
          <w:tcPr>
            <w:tcW w:w="1914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729,4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827,6</w:t>
            </w:r>
          </w:p>
        </w:tc>
        <w:tc>
          <w:tcPr>
            <w:tcW w:w="1914" w:type="dxa"/>
          </w:tcPr>
          <w:p w:rsidR="00BA646D" w:rsidRPr="00BA646D" w:rsidRDefault="00076E81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BA646D" w:rsidRPr="00BA646D" w:rsidRDefault="00BA646D" w:rsidP="00864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6E81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</w:tbl>
    <w:p w:rsidR="00BA646D" w:rsidRDefault="00BA646D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3C" w:rsidRDefault="00DB5B3C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3C" w:rsidRDefault="00DB5B3C" w:rsidP="00DB5B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661"/>
        <w:gridCol w:w="1661"/>
        <w:gridCol w:w="1644"/>
        <w:gridCol w:w="1662"/>
      </w:tblGrid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BA646D" w:rsidRPr="00BA646D" w:rsidRDefault="00076E81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BA646D" w:rsidRPr="00BA646D" w:rsidRDefault="00076E81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A646D" w:rsidRPr="00BA646D" w:rsidRDefault="00076E81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BA646D" w:rsidRPr="00BA646D" w:rsidRDefault="00BA646D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BA646D" w:rsidRPr="00BA646D" w:rsidRDefault="00076E81" w:rsidP="00BA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BA646D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1" w:type="dxa"/>
          </w:tcPr>
          <w:p w:rsidR="00BA646D" w:rsidRPr="00BA646D" w:rsidRDefault="00076E81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661" w:type="dxa"/>
          </w:tcPr>
          <w:p w:rsidR="00BA646D" w:rsidRPr="00BA646D" w:rsidRDefault="00076E81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BA646D" w:rsidRPr="00BA646D" w:rsidRDefault="00076E81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993,7</w:t>
            </w:r>
          </w:p>
        </w:tc>
        <w:tc>
          <w:tcPr>
            <w:tcW w:w="1662" w:type="dxa"/>
          </w:tcPr>
          <w:p w:rsidR="00BA646D" w:rsidRPr="00BA646D" w:rsidRDefault="00076E81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1044,8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(КФХ)</w:t>
            </w:r>
          </w:p>
        </w:tc>
        <w:tc>
          <w:tcPr>
            <w:tcW w:w="1661" w:type="dxa"/>
          </w:tcPr>
          <w:p w:rsidR="00BA646D" w:rsidRPr="00BA646D" w:rsidRDefault="009210B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1661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921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BA646D" w:rsidRPr="00BA646D" w:rsidRDefault="009210B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BA646D" w:rsidRPr="00BA646D" w:rsidRDefault="009210B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Pr="00BA646D" w:rsidRDefault="00BA646D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61" w:type="dxa"/>
          </w:tcPr>
          <w:p w:rsidR="00BA646D" w:rsidRPr="00BA646D" w:rsidRDefault="009210B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661" w:type="dxa"/>
          </w:tcPr>
          <w:p w:rsidR="00BA646D" w:rsidRPr="00BA646D" w:rsidRDefault="009210B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BA646D" w:rsidRPr="00BA646D" w:rsidRDefault="00227B1B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2" w:type="dxa"/>
          </w:tcPr>
          <w:p w:rsidR="00BA646D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646D" w:rsidRPr="00BA646D" w:rsidTr="00DB5B3C">
        <w:tc>
          <w:tcPr>
            <w:tcW w:w="2943" w:type="dxa"/>
          </w:tcPr>
          <w:p w:rsid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1" w:type="dxa"/>
          </w:tcPr>
          <w:p w:rsidR="00BA646D" w:rsidRPr="00BA646D" w:rsidRDefault="009210B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6733,5</w:t>
            </w:r>
          </w:p>
        </w:tc>
        <w:tc>
          <w:tcPr>
            <w:tcW w:w="1661" w:type="dxa"/>
          </w:tcPr>
          <w:p w:rsidR="00BA646D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9577,5</w:t>
            </w:r>
          </w:p>
        </w:tc>
        <w:tc>
          <w:tcPr>
            <w:tcW w:w="1644" w:type="dxa"/>
          </w:tcPr>
          <w:p w:rsidR="00BA646D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11059,1</w:t>
            </w:r>
          </w:p>
        </w:tc>
        <w:tc>
          <w:tcPr>
            <w:tcW w:w="1662" w:type="dxa"/>
          </w:tcPr>
          <w:p w:rsidR="00BA646D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9389,3</w:t>
            </w:r>
          </w:p>
        </w:tc>
      </w:tr>
    </w:tbl>
    <w:p w:rsidR="00BA646D" w:rsidRDefault="00BA646D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661"/>
        <w:gridCol w:w="1661"/>
        <w:gridCol w:w="1644"/>
        <w:gridCol w:w="1662"/>
      </w:tblGrid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61" w:type="dxa"/>
          </w:tcPr>
          <w:p w:rsidR="00DB5B3C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DB5B3C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B5B3C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5B3C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5B3C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DB5B3C" w:rsidRPr="00BA646D" w:rsidRDefault="009A3EE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DB5B3C" w:rsidRPr="00BA64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6372,1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6037,9</w:t>
            </w:r>
          </w:p>
        </w:tc>
        <w:tc>
          <w:tcPr>
            <w:tcW w:w="1644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8266,3</w:t>
            </w:r>
          </w:p>
        </w:tc>
        <w:tc>
          <w:tcPr>
            <w:tcW w:w="1662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7393,4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1668,9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(расход на воинский учет)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644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2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DB5B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B3C" w:rsidRPr="00BA646D" w:rsidTr="00DB5B3C">
        <w:tc>
          <w:tcPr>
            <w:tcW w:w="2943" w:type="dxa"/>
          </w:tcPr>
          <w:p w:rsidR="00DB5B3C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ТКО</w:t>
            </w:r>
          </w:p>
        </w:tc>
        <w:tc>
          <w:tcPr>
            <w:tcW w:w="1661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:rsidR="00DB5B3C" w:rsidRPr="00BA646D" w:rsidRDefault="00094A48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4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2" w:type="dxa"/>
          </w:tcPr>
          <w:p w:rsidR="00DB5B3C" w:rsidRPr="00BA646D" w:rsidRDefault="00DB5B3C" w:rsidP="00DB5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5B3C" w:rsidRDefault="00DB5B3C" w:rsidP="00864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13" w:rsidRDefault="007E75D7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Исполнение</w:t>
      </w:r>
      <w:r w:rsidR="00FE2E13">
        <w:rPr>
          <w:rFonts w:ascii="Times New Roman" w:hAnsi="Times New Roman" w:cs="Times New Roman"/>
          <w:sz w:val="28"/>
          <w:szCs w:val="28"/>
        </w:rPr>
        <w:t xml:space="preserve"> доходной ч</w:t>
      </w:r>
      <w:r w:rsidR="00B34DE0"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spellStart"/>
      <w:r w:rsidR="00B34DE0">
        <w:rPr>
          <w:rFonts w:ascii="Times New Roman" w:hAnsi="Times New Roman" w:cs="Times New Roman"/>
          <w:sz w:val="28"/>
          <w:szCs w:val="28"/>
        </w:rPr>
        <w:t>бюджетаМО</w:t>
      </w:r>
      <w:proofErr w:type="spellEnd"/>
      <w:r w:rsidR="00B34DE0">
        <w:rPr>
          <w:rFonts w:ascii="Times New Roman" w:hAnsi="Times New Roman" w:cs="Times New Roman"/>
          <w:sz w:val="28"/>
          <w:szCs w:val="28"/>
        </w:rPr>
        <w:t xml:space="preserve"> «Табарсук за 2023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r w:rsidRPr="00B617A9">
        <w:rPr>
          <w:rFonts w:ascii="Times New Roman" w:hAnsi="Times New Roman" w:cs="Times New Roman"/>
          <w:sz w:val="28"/>
          <w:szCs w:val="28"/>
        </w:rPr>
        <w:t>Исполнено всего доходов</w:t>
      </w: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094A48">
        <w:rPr>
          <w:rFonts w:ascii="Times New Roman" w:hAnsi="Times New Roman" w:cs="Times New Roman"/>
          <w:sz w:val="28"/>
          <w:szCs w:val="28"/>
        </w:rPr>
        <w:t>13717142</w:t>
      </w:r>
      <w:r w:rsidRPr="00B617A9">
        <w:rPr>
          <w:rFonts w:ascii="Times New Roman" w:hAnsi="Times New Roman" w:cs="Times New Roman"/>
          <w:sz w:val="28"/>
          <w:szCs w:val="28"/>
        </w:rPr>
        <w:t>,</w:t>
      </w:r>
      <w:r w:rsidR="00094A48">
        <w:rPr>
          <w:rFonts w:ascii="Times New Roman" w:hAnsi="Times New Roman" w:cs="Times New Roman"/>
          <w:sz w:val="28"/>
          <w:szCs w:val="28"/>
        </w:rPr>
        <w:t xml:space="preserve">22 </w:t>
      </w:r>
      <w:r w:rsidRPr="00B617A9">
        <w:rPr>
          <w:rFonts w:ascii="Times New Roman" w:hAnsi="Times New Roman" w:cs="Times New Roman"/>
          <w:sz w:val="28"/>
          <w:szCs w:val="28"/>
        </w:rPr>
        <w:t xml:space="preserve"> в т.ч. </w:t>
      </w:r>
      <w:proofErr w:type="gramStart"/>
      <w:r w:rsidRPr="00B617A9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  <w:r w:rsidR="00094A48">
        <w:rPr>
          <w:rFonts w:ascii="Times New Roman" w:hAnsi="Times New Roman" w:cs="Times New Roman"/>
          <w:sz w:val="28"/>
          <w:szCs w:val="28"/>
        </w:rPr>
        <w:t>- 2758107,22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E2E13">
        <w:rPr>
          <w:rFonts w:ascii="Times New Roman" w:hAnsi="Times New Roman" w:cs="Times New Roman"/>
          <w:sz w:val="28"/>
          <w:szCs w:val="28"/>
        </w:rPr>
        <w:t xml:space="preserve"> (без акцизов)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7E75D7" w:rsidRPr="00B617A9">
        <w:rPr>
          <w:rFonts w:ascii="Times New Roman" w:hAnsi="Times New Roman" w:cs="Times New Roman"/>
          <w:sz w:val="28"/>
          <w:szCs w:val="28"/>
        </w:rPr>
        <w:t>езвозмездные поступления</w:t>
      </w:r>
      <w:r w:rsidR="007E75D7">
        <w:rPr>
          <w:rFonts w:ascii="Times New Roman" w:hAnsi="Times New Roman" w:cs="Times New Roman"/>
          <w:sz w:val="28"/>
          <w:szCs w:val="28"/>
        </w:rPr>
        <w:t>-</w:t>
      </w:r>
      <w:r w:rsidR="00094A48">
        <w:rPr>
          <w:rFonts w:ascii="Times New Roman" w:hAnsi="Times New Roman" w:cs="Times New Roman"/>
          <w:sz w:val="28"/>
          <w:szCs w:val="28"/>
        </w:rPr>
        <w:t xml:space="preserve"> 11059035</w:t>
      </w:r>
      <w:r w:rsidR="007E75D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739B8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2739B8">
        <w:rPr>
          <w:rFonts w:ascii="Times New Roman" w:hAnsi="Times New Roman" w:cs="Times New Roman"/>
          <w:sz w:val="28"/>
          <w:szCs w:val="28"/>
        </w:rPr>
        <w:t>11059035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E75D7" w:rsidRPr="00B617A9">
        <w:rPr>
          <w:rFonts w:ascii="Times New Roman" w:hAnsi="Times New Roman" w:cs="Times New Roman"/>
          <w:sz w:val="28"/>
          <w:szCs w:val="28"/>
        </w:rPr>
        <w:t>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поступили: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дотации бюджетам поселений на выравнивание бю</w:t>
      </w:r>
      <w:r w:rsidR="002739B8">
        <w:rPr>
          <w:rFonts w:ascii="Times New Roman" w:hAnsi="Times New Roman" w:cs="Times New Roman"/>
          <w:sz w:val="28"/>
          <w:szCs w:val="28"/>
        </w:rPr>
        <w:t>джетной обеспеченности в сумме  826 6261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в сумме </w:t>
      </w:r>
      <w:r w:rsidR="002739B8">
        <w:rPr>
          <w:rFonts w:ascii="Times New Roman" w:hAnsi="Times New Roman" w:cs="Times New Roman"/>
          <w:sz w:val="28"/>
          <w:szCs w:val="28"/>
        </w:rPr>
        <w:t>1387074</w:t>
      </w:r>
      <w:r>
        <w:rPr>
          <w:rFonts w:ascii="Times New Roman" w:hAnsi="Times New Roman" w:cs="Times New Roman"/>
          <w:sz w:val="28"/>
          <w:szCs w:val="28"/>
        </w:rPr>
        <w:t xml:space="preserve"> или 100% от утвержденного плана.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бюджетам субъектов Российской Федерации и муниципальных образований  </w:t>
      </w:r>
      <w:r w:rsidR="002739B8">
        <w:rPr>
          <w:rFonts w:ascii="Times New Roman" w:hAnsi="Times New Roman" w:cs="Times New Roman"/>
          <w:sz w:val="28"/>
          <w:szCs w:val="28"/>
        </w:rPr>
        <w:t>173 7</w:t>
      </w:r>
      <w:r w:rsidR="006666EE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6666E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плана, в том числе субвенция бюджетам поселений на осуществлении первичного воинского учета на территориях, где отсутствуют военные комиссариаты в сумме  </w:t>
      </w:r>
      <w:r w:rsidR="002739B8">
        <w:rPr>
          <w:rFonts w:ascii="Times New Roman" w:hAnsi="Times New Roman" w:cs="Times New Roman"/>
          <w:sz w:val="28"/>
          <w:szCs w:val="28"/>
        </w:rPr>
        <w:t xml:space="preserve">173 700 </w:t>
      </w:r>
      <w:r>
        <w:rPr>
          <w:rFonts w:ascii="Times New Roman" w:hAnsi="Times New Roman" w:cs="Times New Roman"/>
          <w:sz w:val="28"/>
          <w:szCs w:val="28"/>
        </w:rPr>
        <w:t>или 100% от утвержденного плана.</w:t>
      </w:r>
    </w:p>
    <w:p w:rsidR="00364534" w:rsidRDefault="002739B8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доходы за 2023</w:t>
      </w:r>
      <w:r w:rsidR="00FE2E13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2758107,22</w:t>
      </w:r>
      <w:r w:rsidR="00FE2E13">
        <w:rPr>
          <w:rFonts w:ascii="Times New Roman" w:hAnsi="Times New Roman" w:cs="Times New Roman"/>
          <w:sz w:val="28"/>
          <w:szCs w:val="28"/>
        </w:rPr>
        <w:t xml:space="preserve">    или 100% к утвержденному плану, в том числе поступили</w:t>
      </w:r>
      <w:r w:rsidR="00364534">
        <w:rPr>
          <w:rFonts w:ascii="Times New Roman" w:hAnsi="Times New Roman" w:cs="Times New Roman"/>
          <w:sz w:val="28"/>
          <w:szCs w:val="28"/>
        </w:rPr>
        <w:t>:</w:t>
      </w:r>
    </w:p>
    <w:p w:rsidR="00364534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-налог на доходы физических лиц поступил в сумме </w:t>
      </w:r>
      <w:r w:rsidR="002739B8">
        <w:rPr>
          <w:rFonts w:ascii="Times New Roman" w:hAnsi="Times New Roman" w:cs="Times New Roman"/>
          <w:sz w:val="28"/>
          <w:szCs w:val="28"/>
        </w:rPr>
        <w:t>1004330,60</w:t>
      </w:r>
      <w:r>
        <w:rPr>
          <w:rFonts w:ascii="Times New Roman" w:hAnsi="Times New Roman" w:cs="Times New Roman"/>
          <w:sz w:val="28"/>
          <w:szCs w:val="28"/>
        </w:rPr>
        <w:t xml:space="preserve">   или 100% от утвержденного плана.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</w:t>
      </w:r>
      <w:r w:rsidRPr="00364534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2739B8">
        <w:rPr>
          <w:rFonts w:ascii="Times New Roman" w:hAnsi="Times New Roman" w:cs="Times New Roman"/>
          <w:sz w:val="28"/>
          <w:szCs w:val="28"/>
        </w:rPr>
        <w:t>993686,53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100% от утвержденного плана (</w:t>
      </w:r>
      <w:r w:rsidR="002739B8">
        <w:rPr>
          <w:rFonts w:ascii="Times New Roman" w:hAnsi="Times New Roman" w:cs="Times New Roman"/>
          <w:sz w:val="28"/>
          <w:szCs w:val="28"/>
        </w:rPr>
        <w:t>993686,53</w:t>
      </w:r>
      <w:r w:rsidRPr="00364534">
        <w:rPr>
          <w:rFonts w:ascii="Times New Roman" w:hAnsi="Times New Roman" w:cs="Times New Roman"/>
          <w:sz w:val="28"/>
          <w:szCs w:val="28"/>
        </w:rPr>
        <w:t>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сумме </w:t>
      </w:r>
      <w:r w:rsidR="002739B8">
        <w:rPr>
          <w:rFonts w:ascii="Times New Roman" w:hAnsi="Times New Roman" w:cs="Times New Roman"/>
          <w:sz w:val="28"/>
          <w:szCs w:val="28"/>
        </w:rPr>
        <w:t>19100</w:t>
      </w:r>
      <w:r w:rsidR="00A341FB">
        <w:rPr>
          <w:rFonts w:ascii="Times New Roman" w:hAnsi="Times New Roman" w:cs="Times New Roman"/>
          <w:sz w:val="28"/>
          <w:szCs w:val="28"/>
        </w:rPr>
        <w:t>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</w:t>
      </w:r>
      <w:r w:rsidR="00A341FB">
        <w:rPr>
          <w:rFonts w:ascii="Times New Roman" w:hAnsi="Times New Roman" w:cs="Times New Roman"/>
          <w:sz w:val="28"/>
          <w:szCs w:val="28"/>
        </w:rPr>
        <w:t xml:space="preserve"> от утвержденного плана (</w:t>
      </w:r>
      <w:r w:rsidR="002739B8">
        <w:rPr>
          <w:rFonts w:ascii="Times New Roman" w:hAnsi="Times New Roman" w:cs="Times New Roman"/>
          <w:sz w:val="28"/>
          <w:szCs w:val="28"/>
        </w:rPr>
        <w:t>19100</w:t>
      </w:r>
      <w:r w:rsidRPr="00364534">
        <w:rPr>
          <w:rFonts w:ascii="Times New Roman" w:hAnsi="Times New Roman" w:cs="Times New Roman"/>
          <w:sz w:val="28"/>
          <w:szCs w:val="28"/>
        </w:rPr>
        <w:t>,00);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>налог на имущество фи</w:t>
      </w:r>
      <w:r w:rsidR="00A341FB">
        <w:rPr>
          <w:rFonts w:ascii="Times New Roman" w:hAnsi="Times New Roman" w:cs="Times New Roman"/>
          <w:sz w:val="28"/>
          <w:szCs w:val="28"/>
        </w:rPr>
        <w:t xml:space="preserve">зических лиц поступил  в сумме </w:t>
      </w:r>
      <w:r w:rsidR="002739B8">
        <w:rPr>
          <w:rFonts w:ascii="Times New Roman" w:hAnsi="Times New Roman" w:cs="Times New Roman"/>
          <w:sz w:val="28"/>
          <w:szCs w:val="28"/>
        </w:rPr>
        <w:t>95354,21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A341FB">
        <w:rPr>
          <w:rFonts w:ascii="Times New Roman" w:hAnsi="Times New Roman" w:cs="Times New Roman"/>
          <w:sz w:val="28"/>
          <w:szCs w:val="28"/>
        </w:rPr>
        <w:t>100</w:t>
      </w:r>
      <w:r w:rsidR="002739B8">
        <w:rPr>
          <w:rFonts w:ascii="Times New Roman" w:hAnsi="Times New Roman" w:cs="Times New Roman"/>
          <w:sz w:val="28"/>
          <w:szCs w:val="28"/>
        </w:rPr>
        <w:t>% от утвержденного плана (95400</w:t>
      </w:r>
      <w:r w:rsidRPr="00364534">
        <w:rPr>
          <w:rFonts w:ascii="Times New Roman" w:hAnsi="Times New Roman" w:cs="Times New Roman"/>
          <w:sz w:val="28"/>
          <w:szCs w:val="28"/>
        </w:rPr>
        <w:t>,00);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земельный налог поступил в сумме </w:t>
      </w:r>
      <w:r w:rsidR="002739B8">
        <w:rPr>
          <w:rFonts w:ascii="Times New Roman" w:hAnsi="Times New Roman" w:cs="Times New Roman"/>
          <w:sz w:val="28"/>
          <w:szCs w:val="28"/>
        </w:rPr>
        <w:t>531134,46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2739B8">
        <w:rPr>
          <w:rFonts w:ascii="Times New Roman" w:hAnsi="Times New Roman" w:cs="Times New Roman"/>
          <w:sz w:val="28"/>
          <w:szCs w:val="28"/>
        </w:rPr>
        <w:t>94,6</w:t>
      </w:r>
      <w:r w:rsidRPr="00364534">
        <w:rPr>
          <w:rFonts w:ascii="Times New Roman" w:hAnsi="Times New Roman" w:cs="Times New Roman"/>
          <w:sz w:val="28"/>
          <w:szCs w:val="28"/>
        </w:rPr>
        <w:t>% от утвержденного плана (</w:t>
      </w:r>
      <w:r w:rsidR="00386668">
        <w:rPr>
          <w:rFonts w:ascii="Times New Roman" w:hAnsi="Times New Roman" w:cs="Times New Roman"/>
          <w:sz w:val="28"/>
          <w:szCs w:val="28"/>
        </w:rPr>
        <w:t>561700,00</w:t>
      </w:r>
      <w:r w:rsidRPr="00364534">
        <w:rPr>
          <w:rFonts w:ascii="Times New Roman" w:hAnsi="Times New Roman" w:cs="Times New Roman"/>
          <w:sz w:val="28"/>
          <w:szCs w:val="28"/>
        </w:rPr>
        <w:t>).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bCs/>
          <w:sz w:val="28"/>
          <w:szCs w:val="28"/>
        </w:rPr>
        <w:t>Неналоговых доходов</w:t>
      </w:r>
      <w:r w:rsidRPr="00364534">
        <w:rPr>
          <w:rFonts w:ascii="Times New Roman" w:hAnsi="Times New Roman" w:cs="Times New Roman"/>
          <w:sz w:val="28"/>
          <w:szCs w:val="28"/>
        </w:rPr>
        <w:t xml:space="preserve"> в 202</w:t>
      </w:r>
      <w:r w:rsidR="00386668">
        <w:rPr>
          <w:rFonts w:ascii="Times New Roman" w:hAnsi="Times New Roman" w:cs="Times New Roman"/>
          <w:sz w:val="28"/>
          <w:szCs w:val="28"/>
        </w:rPr>
        <w:t>3 году поступило в сумме 141</w:t>
      </w:r>
      <w:r w:rsidR="0067427C">
        <w:rPr>
          <w:rFonts w:ascii="Times New Roman" w:hAnsi="Times New Roman" w:cs="Times New Roman"/>
          <w:sz w:val="28"/>
          <w:szCs w:val="28"/>
        </w:rPr>
        <w:t xml:space="preserve"> 000,00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утвер</w:t>
      </w:r>
      <w:r w:rsidR="00386668">
        <w:rPr>
          <w:rFonts w:ascii="Times New Roman" w:hAnsi="Times New Roman" w:cs="Times New Roman"/>
          <w:sz w:val="28"/>
          <w:szCs w:val="28"/>
        </w:rPr>
        <w:t>жденного плана</w:t>
      </w:r>
      <w:proofErr w:type="gramStart"/>
      <w:r w:rsidR="003866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6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66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6668">
        <w:rPr>
          <w:rFonts w:ascii="Times New Roman" w:hAnsi="Times New Roman" w:cs="Times New Roman"/>
          <w:sz w:val="28"/>
          <w:szCs w:val="28"/>
        </w:rPr>
        <w:t>лан-  141000,00</w:t>
      </w:r>
      <w:r w:rsidRPr="00364534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364534" w:rsidRPr="00364534" w:rsidRDefault="00364534" w:rsidP="00364534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bCs/>
          <w:sz w:val="28"/>
          <w:szCs w:val="28"/>
        </w:rPr>
        <w:t>Расходная часть бюджета МО «</w:t>
      </w:r>
      <w:r w:rsidR="0067427C">
        <w:rPr>
          <w:rFonts w:ascii="Times New Roman" w:hAnsi="Times New Roman" w:cs="Times New Roman"/>
          <w:bCs/>
          <w:sz w:val="28"/>
          <w:szCs w:val="28"/>
        </w:rPr>
        <w:t>Табарсук</w:t>
      </w:r>
      <w:r w:rsidRPr="00364534">
        <w:rPr>
          <w:rFonts w:ascii="Times New Roman" w:hAnsi="Times New Roman" w:cs="Times New Roman"/>
          <w:bCs/>
          <w:sz w:val="28"/>
          <w:szCs w:val="28"/>
        </w:rPr>
        <w:t>»</w:t>
      </w:r>
      <w:r w:rsidR="00386668">
        <w:rPr>
          <w:rFonts w:ascii="Times New Roman" w:hAnsi="Times New Roman" w:cs="Times New Roman"/>
          <w:sz w:val="28"/>
          <w:szCs w:val="28"/>
        </w:rPr>
        <w:t xml:space="preserve"> за 2023</w:t>
      </w:r>
      <w:r w:rsidRPr="00364534">
        <w:rPr>
          <w:rFonts w:ascii="Times New Roman" w:hAnsi="Times New Roman" w:cs="Times New Roman"/>
          <w:sz w:val="28"/>
          <w:szCs w:val="28"/>
        </w:rPr>
        <w:t xml:space="preserve"> год  исполнена на </w:t>
      </w:r>
      <w:r w:rsidR="00386668">
        <w:rPr>
          <w:rFonts w:ascii="Times New Roman" w:hAnsi="Times New Roman" w:cs="Times New Roman"/>
          <w:sz w:val="28"/>
          <w:szCs w:val="28"/>
        </w:rPr>
        <w:t>14500990,33</w:t>
      </w:r>
    </w:p>
    <w:tbl>
      <w:tblPr>
        <w:tblpPr w:leftFromText="180" w:rightFromText="180" w:vertAnchor="text" w:horzAnchor="margin" w:tblpXSpec="center" w:tblpY="996"/>
        <w:tblW w:w="8330" w:type="dxa"/>
        <w:tblCellMar>
          <w:left w:w="0" w:type="dxa"/>
          <w:right w:w="0" w:type="dxa"/>
        </w:tblCellMar>
        <w:tblLook w:val="04A0"/>
      </w:tblPr>
      <w:tblGrid>
        <w:gridCol w:w="4772"/>
        <w:gridCol w:w="3558"/>
      </w:tblGrid>
      <w:tr w:rsidR="00364534" w:rsidRPr="00364534" w:rsidTr="008E0A46">
        <w:trPr>
          <w:trHeight w:val="1232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86668" w:rsidP="003866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7184,3</w:t>
            </w:r>
            <w:r w:rsidR="00364534"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3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86668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1087,1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ЖКХ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86668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1638,9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364534" w:rsidRPr="00364534" w:rsidTr="008E0A46">
        <w:trPr>
          <w:trHeight w:val="616"/>
        </w:trPr>
        <w:tc>
          <w:tcPr>
            <w:tcW w:w="4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3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4534" w:rsidRPr="00364534" w:rsidRDefault="00386668" w:rsidP="008C1F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3976,1</w:t>
            </w:r>
            <w:r w:rsidR="00364534" w:rsidRPr="00364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364534" w:rsidRPr="00364534" w:rsidRDefault="00364534" w:rsidP="0036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534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67427C">
        <w:rPr>
          <w:rFonts w:ascii="Times New Roman" w:hAnsi="Times New Roman" w:cs="Times New Roman"/>
          <w:sz w:val="28"/>
          <w:szCs w:val="28"/>
        </w:rPr>
        <w:t>100</w:t>
      </w:r>
      <w:r w:rsidRPr="00364534">
        <w:rPr>
          <w:rFonts w:ascii="Times New Roman" w:hAnsi="Times New Roman" w:cs="Times New Roman"/>
          <w:sz w:val="28"/>
          <w:szCs w:val="28"/>
        </w:rPr>
        <w:t>% от  утвержденного плана (</w:t>
      </w:r>
      <w:r w:rsidR="00386668">
        <w:rPr>
          <w:rFonts w:ascii="Times New Roman" w:hAnsi="Times New Roman" w:cs="Times New Roman"/>
          <w:sz w:val="28"/>
          <w:szCs w:val="28"/>
        </w:rPr>
        <w:t>14500990,33</w:t>
      </w:r>
      <w:r w:rsidRPr="00364534">
        <w:rPr>
          <w:rFonts w:ascii="Times New Roman" w:hAnsi="Times New Roman" w:cs="Times New Roman"/>
          <w:sz w:val="28"/>
          <w:szCs w:val="28"/>
        </w:rPr>
        <w:t>) , в том числе:</w:t>
      </w:r>
    </w:p>
    <w:p w:rsidR="00FE2E13" w:rsidRDefault="00FE2E13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534" w:rsidRDefault="00364534" w:rsidP="007E7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534" w:rsidRPr="00677051" w:rsidRDefault="00364534" w:rsidP="003645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расходов бюджета наибольший объем расходов приходится на оплату труда с начислениями и коммунальные платежи – </w:t>
      </w:r>
      <w:r w:rsidR="00386668">
        <w:rPr>
          <w:rFonts w:ascii="Times New Roman" w:hAnsi="Times New Roman" w:cs="Times New Roman"/>
          <w:sz w:val="28"/>
          <w:szCs w:val="28"/>
        </w:rPr>
        <w:t>45,7</w:t>
      </w:r>
      <w:r w:rsidRPr="00677051">
        <w:rPr>
          <w:rFonts w:ascii="Times New Roman" w:hAnsi="Times New Roman" w:cs="Times New Roman"/>
          <w:sz w:val="28"/>
          <w:szCs w:val="28"/>
        </w:rPr>
        <w:t xml:space="preserve"> %, в т.ч. оплата труда – </w:t>
      </w:r>
      <w:r w:rsidR="00386668">
        <w:rPr>
          <w:rFonts w:ascii="Times New Roman" w:hAnsi="Times New Roman" w:cs="Times New Roman"/>
          <w:sz w:val="28"/>
          <w:szCs w:val="28"/>
        </w:rPr>
        <w:t>6 630, 0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тыс.</w:t>
      </w:r>
      <w:r w:rsidR="00A341FB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86668">
        <w:rPr>
          <w:rFonts w:ascii="Times New Roman" w:hAnsi="Times New Roman" w:cs="Times New Roman"/>
          <w:sz w:val="28"/>
          <w:szCs w:val="28"/>
        </w:rPr>
        <w:t>коммунальные платежи- 150,0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64534" w:rsidRPr="00E608C1" w:rsidSect="008E0A46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C070C3" w:rsidRDefault="00C070C3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C3" w:rsidRDefault="00C070C3" w:rsidP="00C070C3">
      <w:pPr>
        <w:tabs>
          <w:tab w:val="left" w:pos="24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534" w:rsidRPr="00C070C3" w:rsidRDefault="00364534" w:rsidP="00C070C3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C3">
        <w:rPr>
          <w:rFonts w:ascii="Times New Roman" w:hAnsi="Times New Roman" w:cs="Times New Roman"/>
          <w:b/>
          <w:sz w:val="28"/>
          <w:szCs w:val="28"/>
        </w:rPr>
        <w:t>VI. Сельское хозяйство и ИП</w:t>
      </w:r>
    </w:p>
    <w:tbl>
      <w:tblPr>
        <w:tblW w:w="14917" w:type="dxa"/>
        <w:tblCellMar>
          <w:left w:w="0" w:type="dxa"/>
          <w:right w:w="0" w:type="dxa"/>
        </w:tblCellMar>
        <w:tblLook w:val="04A0"/>
      </w:tblPr>
      <w:tblGrid>
        <w:gridCol w:w="2295"/>
        <w:gridCol w:w="1824"/>
        <w:gridCol w:w="1823"/>
        <w:gridCol w:w="2266"/>
        <w:gridCol w:w="3551"/>
        <w:gridCol w:w="3158"/>
      </w:tblGrid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КФХ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Обрабатываемая площадь, </w:t>
            </w:r>
            <w:proofErr w:type="gramStart"/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заработная </w:t>
            </w:r>
          </w:p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плата, руб.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>Планы развития КФХ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364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Герасин А.В. </w:t>
            </w:r>
          </w:p>
        </w:tc>
        <w:tc>
          <w:tcPr>
            <w:tcW w:w="18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23568</w:t>
            </w:r>
          </w:p>
        </w:tc>
        <w:tc>
          <w:tcPr>
            <w:tcW w:w="3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9 500 т.р.</w:t>
            </w:r>
          </w:p>
        </w:tc>
        <w:tc>
          <w:tcPr>
            <w:tcW w:w="31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Тугарин А</w:t>
            </w:r>
            <w:r w:rsidRPr="00E60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.В. 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22768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B3311B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т.р.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bottom"/>
          </w:tcPr>
          <w:p w:rsidR="00AF2396" w:rsidRPr="00E608C1" w:rsidRDefault="00AF2396" w:rsidP="00AF2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  <w:tr w:rsidR="00AF2396" w:rsidRPr="00E608C1" w:rsidTr="00AF2396">
        <w:trPr>
          <w:trHeight w:val="1032"/>
        </w:trPr>
        <w:tc>
          <w:tcPr>
            <w:tcW w:w="2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Pr="00E608C1" w:rsidRDefault="00AF2396" w:rsidP="00664B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КФХ Хоботова Ю.В.</w:t>
            </w:r>
          </w:p>
        </w:tc>
        <w:tc>
          <w:tcPr>
            <w:tcW w:w="18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AF2396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22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center"/>
            <w:hideMark/>
          </w:tcPr>
          <w:p w:rsidR="00AF2396" w:rsidRPr="00E608C1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32" w:type="dxa"/>
              <w:bottom w:w="0" w:type="dxa"/>
              <w:right w:w="32" w:type="dxa"/>
            </w:tcMar>
            <w:vAlign w:val="bottom"/>
            <w:hideMark/>
          </w:tcPr>
          <w:p w:rsidR="00AF2396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  <w:tc>
          <w:tcPr>
            <w:tcW w:w="31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4077F" w:rsidRDefault="0004077F" w:rsidP="008E0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42" w:rsidRPr="0004077F" w:rsidRDefault="0004077F" w:rsidP="0004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урожайности</w:t>
            </w:r>
          </w:p>
        </w:tc>
      </w:tr>
    </w:tbl>
    <w:p w:rsidR="008C1FD5" w:rsidRPr="00E608C1" w:rsidRDefault="008C1FD5" w:rsidP="008C1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tabs>
          <w:tab w:val="left" w:pos="240"/>
          <w:tab w:val="center" w:pos="7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0428" w:rsidRDefault="00AD7451" w:rsidP="00AD7451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земли КФХ.</w:t>
      </w:r>
    </w:p>
    <w:p w:rsidR="00AD7451" w:rsidRDefault="00AD7451" w:rsidP="00250428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1" w:rsidRPr="00C070C3" w:rsidRDefault="00AD7451" w:rsidP="00250428">
      <w:pPr>
        <w:tabs>
          <w:tab w:val="left" w:pos="240"/>
          <w:tab w:val="center" w:pos="7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61"/>
        <w:gridCol w:w="1897"/>
        <w:gridCol w:w="761"/>
        <w:gridCol w:w="553"/>
        <w:gridCol w:w="772"/>
        <w:gridCol w:w="1039"/>
        <w:gridCol w:w="553"/>
        <w:gridCol w:w="737"/>
        <w:gridCol w:w="887"/>
        <w:gridCol w:w="553"/>
        <w:gridCol w:w="737"/>
        <w:gridCol w:w="618"/>
        <w:gridCol w:w="618"/>
        <w:gridCol w:w="737"/>
        <w:gridCol w:w="634"/>
        <w:gridCol w:w="1436"/>
        <w:gridCol w:w="976"/>
      </w:tblGrid>
      <w:tr w:rsidR="00AF4953" w:rsidRPr="00AF4953" w:rsidTr="00E329D6">
        <w:trPr>
          <w:trHeight w:val="132"/>
        </w:trPr>
        <w:tc>
          <w:tcPr>
            <w:tcW w:w="1288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КФХ</w:t>
            </w:r>
          </w:p>
        </w:tc>
        <w:tc>
          <w:tcPr>
            <w:tcW w:w="1555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Землепользование</w:t>
            </w:r>
          </w:p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9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Посев </w:t>
            </w:r>
          </w:p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2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пшеница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2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ячмень</w:t>
            </w:r>
          </w:p>
        </w:tc>
        <w:tc>
          <w:tcPr>
            <w:tcW w:w="782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3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овёс</w:t>
            </w:r>
          </w:p>
        </w:tc>
        <w:tc>
          <w:tcPr>
            <w:tcW w:w="783" w:type="dxa"/>
            <w:tcBorders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783" w:type="dxa"/>
            <w:tcBorders>
              <w:left w:val="nil"/>
            </w:tcBorders>
          </w:tcPr>
          <w:p w:rsidR="00794D2C" w:rsidRPr="00AF4953" w:rsidRDefault="00E329D6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634E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апс</w:t>
            </w:r>
          </w:p>
        </w:tc>
        <w:tc>
          <w:tcPr>
            <w:tcW w:w="1145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Однолетние/</w:t>
            </w:r>
          </w:p>
          <w:p w:rsidR="00794D2C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94D2C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ноголетние</w:t>
            </w:r>
          </w:p>
          <w:p w:rsidR="00AF4953" w:rsidRPr="00AF4953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травы</w:t>
            </w:r>
          </w:p>
        </w:tc>
        <w:tc>
          <w:tcPr>
            <w:tcW w:w="843" w:type="dxa"/>
            <w:vMerge w:val="restart"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</w:tr>
      <w:tr w:rsidR="00AF4953" w:rsidRPr="00AF4953" w:rsidTr="00794D2C">
        <w:trPr>
          <w:trHeight w:val="228"/>
        </w:trPr>
        <w:tc>
          <w:tcPr>
            <w:tcW w:w="1288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2" w:type="dxa"/>
          </w:tcPr>
          <w:p w:rsid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  <w:p w:rsidR="00AF4953" w:rsidRPr="00AF4953" w:rsidRDefault="00AF4953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  <w:p w:rsidR="001368C9" w:rsidRPr="00AF4953" w:rsidRDefault="00AF4953" w:rsidP="00AF4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тонн</w:t>
            </w:r>
          </w:p>
        </w:tc>
        <w:tc>
          <w:tcPr>
            <w:tcW w:w="782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783" w:type="dxa"/>
          </w:tcPr>
          <w:p w:rsidR="00794D2C" w:rsidRPr="00AF4953" w:rsidRDefault="008F634E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Урож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/г</w:t>
            </w:r>
            <w:r w:rsidR="00AF49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" w:type="dxa"/>
          </w:tcPr>
          <w:p w:rsidR="00794D2C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1368C9" w:rsidRPr="00AF4953" w:rsidRDefault="001368C9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Пр-во</w:t>
            </w:r>
          </w:p>
        </w:tc>
        <w:tc>
          <w:tcPr>
            <w:tcW w:w="1145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794D2C" w:rsidRPr="00AF4953" w:rsidRDefault="00794D2C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КФХ </w:t>
            </w:r>
            <w:proofErr w:type="spellStart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Молева</w:t>
            </w:r>
            <w:proofErr w:type="spellEnd"/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2618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1427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F32E1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1611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25,1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1123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1191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 Тугарин В.А.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1587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840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666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AF4953" w:rsidRPr="00AF4953" w:rsidTr="00794D2C">
        <w:tc>
          <w:tcPr>
            <w:tcW w:w="1288" w:type="dxa"/>
          </w:tcPr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Герасин А.В.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2496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20,1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1322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25,7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205/78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720/338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</w:p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Хоботова Ю.В.</w:t>
            </w: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AF4953" w:rsidRPr="00AF4953" w:rsidTr="00794D2C">
        <w:tc>
          <w:tcPr>
            <w:tcW w:w="1288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2F32E1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6925</w:t>
            </w:r>
          </w:p>
        </w:tc>
        <w:tc>
          <w:tcPr>
            <w:tcW w:w="849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4139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2285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2170</w:t>
            </w:r>
          </w:p>
        </w:tc>
        <w:tc>
          <w:tcPr>
            <w:tcW w:w="782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783" w:type="dxa"/>
          </w:tcPr>
          <w:p w:rsidR="00250428" w:rsidRPr="00AF4953" w:rsidRDefault="002F32E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2233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1157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783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1855</w:t>
            </w:r>
          </w:p>
        </w:tc>
        <w:tc>
          <w:tcPr>
            <w:tcW w:w="1145" w:type="dxa"/>
          </w:tcPr>
          <w:p w:rsidR="00250428" w:rsidRPr="00AF4953" w:rsidRDefault="00BF5751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288/</w:t>
            </w:r>
            <w:r w:rsidR="0073546A"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:rsidR="00250428" w:rsidRPr="00AF4953" w:rsidRDefault="0073546A" w:rsidP="00250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953">
              <w:rPr>
                <w:rFonts w:ascii="Times New Roman" w:hAnsi="Times New Roman" w:cs="Times New Roman"/>
                <w:b/>
                <w:sz w:val="24"/>
                <w:szCs w:val="24"/>
              </w:rPr>
              <w:t>2370/338</w:t>
            </w:r>
          </w:p>
        </w:tc>
      </w:tr>
    </w:tbl>
    <w:p w:rsidR="00250428" w:rsidRPr="00AF4953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428" w:rsidRDefault="00250428" w:rsidP="0025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194" w:rsidRPr="00E608C1" w:rsidRDefault="003D7194" w:rsidP="003D71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D7194" w:rsidRPr="00E608C1" w:rsidSect="008E0A4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4534" w:rsidRPr="00E608C1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34" w:rsidRDefault="00364534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3D" w:rsidRPr="00E608C1" w:rsidRDefault="00D1183D" w:rsidP="00364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2461" w:tblpY="1801"/>
        <w:tblW w:w="8992" w:type="dxa"/>
        <w:tblCellMar>
          <w:left w:w="0" w:type="dxa"/>
          <w:right w:w="0" w:type="dxa"/>
        </w:tblCellMar>
        <w:tblLook w:val="04A0"/>
      </w:tblPr>
      <w:tblGrid>
        <w:gridCol w:w="5732"/>
        <w:gridCol w:w="3260"/>
      </w:tblGrid>
      <w:tr w:rsidR="00364534" w:rsidRPr="00E608C1" w:rsidTr="009636E9">
        <w:trPr>
          <w:trHeight w:val="687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8" w:space="0" w:color="FFFFFF"/>
              <w:right w:val="nil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животные</w:t>
            </w:r>
          </w:p>
        </w:tc>
        <w:tc>
          <w:tcPr>
            <w:tcW w:w="3260" w:type="dxa"/>
            <w:tcBorders>
              <w:top w:val="single" w:sz="4" w:space="0" w:color="4F81BD"/>
              <w:left w:val="nil"/>
              <w:bottom w:val="single" w:sz="8" w:space="0" w:color="FFFFFF"/>
              <w:right w:val="single" w:sz="4" w:space="0" w:color="4F81BD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Поголовье, всего ЛПХ</w:t>
            </w:r>
          </w:p>
        </w:tc>
      </w:tr>
      <w:tr w:rsidR="00364534" w:rsidRPr="00E608C1" w:rsidTr="009636E9">
        <w:trPr>
          <w:trHeight w:val="478"/>
        </w:trPr>
        <w:tc>
          <w:tcPr>
            <w:tcW w:w="5732" w:type="dxa"/>
            <w:tcBorders>
              <w:top w:val="single" w:sz="8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Коров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86668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Лошади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86668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Свиньи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86668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Овцы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86668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86668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364534" w:rsidRPr="00E608C1" w:rsidTr="009636E9">
        <w:trPr>
          <w:trHeight w:val="696"/>
        </w:trPr>
        <w:tc>
          <w:tcPr>
            <w:tcW w:w="573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Пчелосемьи</w:t>
            </w:r>
          </w:p>
        </w:tc>
        <w:tc>
          <w:tcPr>
            <w:tcW w:w="3260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386668" w:rsidP="00963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1930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1183D" w:rsidRDefault="0040382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год – 6148</w:t>
      </w:r>
      <w:r w:rsidR="00D1183D">
        <w:rPr>
          <w:rFonts w:ascii="Times New Roman" w:hAnsi="Times New Roman" w:cs="Times New Roman"/>
          <w:b/>
          <w:sz w:val="24"/>
          <w:szCs w:val="24"/>
        </w:rPr>
        <w:t xml:space="preserve"> литра</w:t>
      </w:r>
      <w:r w:rsidR="00DE133A">
        <w:rPr>
          <w:rFonts w:ascii="Times New Roman" w:hAnsi="Times New Roman" w:cs="Times New Roman"/>
          <w:b/>
          <w:sz w:val="24"/>
          <w:szCs w:val="24"/>
        </w:rPr>
        <w:t xml:space="preserve"> молока</w:t>
      </w:r>
    </w:p>
    <w:p w:rsidR="00364534" w:rsidRPr="00E608C1" w:rsidRDefault="0040382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год – 6312</w:t>
      </w:r>
      <w:r w:rsidR="00D1183D">
        <w:rPr>
          <w:rFonts w:ascii="Times New Roman" w:hAnsi="Times New Roman" w:cs="Times New Roman"/>
          <w:b/>
          <w:sz w:val="24"/>
          <w:szCs w:val="24"/>
        </w:rPr>
        <w:t xml:space="preserve"> литров</w:t>
      </w:r>
      <w:r w:rsidR="00DE133A">
        <w:rPr>
          <w:rFonts w:ascii="Times New Roman" w:hAnsi="Times New Roman" w:cs="Times New Roman"/>
          <w:b/>
          <w:sz w:val="24"/>
          <w:szCs w:val="24"/>
        </w:rPr>
        <w:t xml:space="preserve"> молока</w:t>
      </w:r>
      <w:r w:rsidR="00D1183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64534" w:rsidRPr="00E608C1" w:rsidRDefault="00364534" w:rsidP="00364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534" w:rsidRPr="00677051" w:rsidRDefault="00664B6E" w:rsidP="00856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На территор</w:t>
      </w:r>
      <w:r w:rsidR="00B34DE0">
        <w:rPr>
          <w:rFonts w:ascii="Times New Roman" w:hAnsi="Times New Roman" w:cs="Times New Roman"/>
          <w:sz w:val="28"/>
          <w:szCs w:val="28"/>
        </w:rPr>
        <w:t>ии МО «Табарсук» функционируют 2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магазина следующих предпринимателей:</w:t>
      </w:r>
    </w:p>
    <w:tbl>
      <w:tblPr>
        <w:tblW w:w="11023" w:type="dxa"/>
        <w:tblInd w:w="-822" w:type="dxa"/>
        <w:tblCellMar>
          <w:left w:w="0" w:type="dxa"/>
          <w:right w:w="0" w:type="dxa"/>
        </w:tblCellMar>
        <w:tblLook w:val="04A0"/>
      </w:tblPr>
      <w:tblGrid>
        <w:gridCol w:w="4748"/>
        <w:gridCol w:w="842"/>
        <w:gridCol w:w="1700"/>
        <w:gridCol w:w="1652"/>
        <w:gridCol w:w="2081"/>
      </w:tblGrid>
      <w:tr w:rsidR="00364534" w:rsidRPr="00E608C1" w:rsidTr="00664B6E">
        <w:trPr>
          <w:trHeight w:val="1378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Розничный товарооборот в </w:t>
            </w:r>
            <w:proofErr w:type="spell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мес.</w:t>
            </w:r>
            <w:proofErr w:type="gramStart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</w:t>
            </w:r>
            <w:proofErr w:type="spellEnd"/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руб.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заработная плата, руб.</w:t>
            </w:r>
          </w:p>
        </w:tc>
      </w:tr>
      <w:tr w:rsidR="00364534" w:rsidRPr="00E608C1" w:rsidTr="00664B6E">
        <w:trPr>
          <w:trHeight w:val="1241"/>
        </w:trPr>
        <w:tc>
          <w:tcPr>
            <w:tcW w:w="4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Новопашена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 К.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036D2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4534" w:rsidRPr="00E608C1" w:rsidTr="00664B6E">
        <w:trPr>
          <w:trHeight w:val="1497"/>
        </w:trPr>
        <w:tc>
          <w:tcPr>
            <w:tcW w:w="47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Герасин А. В.</w:t>
            </w:r>
          </w:p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364534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664B6E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34" w:rsidRPr="00E608C1" w:rsidRDefault="00036D25" w:rsidP="008E0A46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364534" w:rsidRPr="00E608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6AE" w:rsidRDefault="00C166AE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6AE" w:rsidRDefault="00C166AE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6AE" w:rsidRDefault="00C166AE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6AE" w:rsidRDefault="00C166AE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6AE" w:rsidRDefault="00C166AE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166AE" w:rsidRDefault="00C166AE" w:rsidP="003645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520B" w:rsidRDefault="0050520B" w:rsidP="005052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РАЗРЕЗ «ГОЛОВИНСКИЙ»</w:t>
      </w:r>
    </w:p>
    <w:p w:rsidR="0050520B" w:rsidRPr="0050520B" w:rsidRDefault="0050520B" w:rsidP="005052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520B">
        <w:rPr>
          <w:rFonts w:ascii="Times New Roman" w:hAnsi="Times New Roman" w:cs="Times New Roman"/>
          <w:sz w:val="28"/>
          <w:szCs w:val="28"/>
        </w:rPr>
        <w:t>С 2007 года на территории МО  работает разрез «</w:t>
      </w:r>
      <w:proofErr w:type="spellStart"/>
      <w:r w:rsidRPr="0050520B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50520B">
        <w:rPr>
          <w:rFonts w:ascii="Times New Roman" w:hAnsi="Times New Roman" w:cs="Times New Roman"/>
          <w:sz w:val="28"/>
          <w:szCs w:val="28"/>
        </w:rPr>
        <w:t>» филиала «</w:t>
      </w:r>
      <w:proofErr w:type="spellStart"/>
      <w:r w:rsidRPr="0050520B">
        <w:rPr>
          <w:rFonts w:ascii="Times New Roman" w:hAnsi="Times New Roman" w:cs="Times New Roman"/>
          <w:sz w:val="28"/>
          <w:szCs w:val="28"/>
        </w:rPr>
        <w:t>Черемховуголь</w:t>
      </w:r>
      <w:proofErr w:type="spellEnd"/>
      <w:r w:rsidRPr="0050520B">
        <w:rPr>
          <w:rFonts w:ascii="Times New Roman" w:hAnsi="Times New Roman" w:cs="Times New Roman"/>
          <w:sz w:val="28"/>
          <w:szCs w:val="28"/>
        </w:rPr>
        <w:t>» ОО</w:t>
      </w:r>
      <w:r w:rsidR="003F14A0">
        <w:rPr>
          <w:rFonts w:ascii="Times New Roman" w:hAnsi="Times New Roman" w:cs="Times New Roman"/>
          <w:sz w:val="28"/>
          <w:szCs w:val="28"/>
        </w:rPr>
        <w:t>О</w:t>
      </w:r>
      <w:r w:rsidRPr="0050520B">
        <w:rPr>
          <w:rFonts w:ascii="Times New Roman" w:hAnsi="Times New Roman" w:cs="Times New Roman"/>
          <w:sz w:val="28"/>
          <w:szCs w:val="28"/>
        </w:rPr>
        <w:t xml:space="preserve"> «Компания </w:t>
      </w:r>
      <w:proofErr w:type="spellStart"/>
      <w:r w:rsidRPr="0050520B">
        <w:rPr>
          <w:rFonts w:ascii="Times New Roman" w:hAnsi="Times New Roman" w:cs="Times New Roman"/>
          <w:sz w:val="28"/>
          <w:szCs w:val="28"/>
        </w:rPr>
        <w:t>Востсибуголь</w:t>
      </w:r>
      <w:proofErr w:type="spellEnd"/>
      <w:r w:rsidRPr="0050520B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занимается добычей каменного угля открытым способом. Общая п</w:t>
      </w:r>
      <w:r w:rsidR="00964F77">
        <w:rPr>
          <w:rFonts w:ascii="Times New Roman" w:hAnsi="Times New Roman" w:cs="Times New Roman"/>
          <w:sz w:val="28"/>
          <w:szCs w:val="28"/>
        </w:rPr>
        <w:t>лощадь земель промышленности 189 га. До  2020 года земли были арендованы, в наст</w:t>
      </w:r>
      <w:r w:rsidR="00403824">
        <w:rPr>
          <w:rFonts w:ascii="Times New Roman" w:hAnsi="Times New Roman" w:cs="Times New Roman"/>
          <w:sz w:val="28"/>
          <w:szCs w:val="28"/>
        </w:rPr>
        <w:t>оящее время выкуплена земля у 18 пайщиков, 1 человек</w:t>
      </w:r>
      <w:r w:rsidR="00964F77">
        <w:rPr>
          <w:rFonts w:ascii="Times New Roman" w:hAnsi="Times New Roman" w:cs="Times New Roman"/>
          <w:sz w:val="28"/>
          <w:szCs w:val="28"/>
        </w:rPr>
        <w:t xml:space="preserve"> не в</w:t>
      </w:r>
      <w:r w:rsidR="00403824">
        <w:rPr>
          <w:rFonts w:ascii="Times New Roman" w:hAnsi="Times New Roman" w:cs="Times New Roman"/>
          <w:sz w:val="28"/>
          <w:szCs w:val="28"/>
        </w:rPr>
        <w:t>ступил</w:t>
      </w:r>
      <w:r w:rsidR="00964F77">
        <w:rPr>
          <w:rFonts w:ascii="Times New Roman" w:hAnsi="Times New Roman" w:cs="Times New Roman"/>
          <w:sz w:val="28"/>
          <w:szCs w:val="28"/>
        </w:rPr>
        <w:t xml:space="preserve"> в наследство из-за этого ОО</w:t>
      </w:r>
      <w:r w:rsidR="003F14A0">
        <w:rPr>
          <w:rFonts w:ascii="Times New Roman" w:hAnsi="Times New Roman" w:cs="Times New Roman"/>
          <w:sz w:val="28"/>
          <w:szCs w:val="28"/>
        </w:rPr>
        <w:t>О « К</w:t>
      </w:r>
      <w:r w:rsidR="00964F77">
        <w:rPr>
          <w:rFonts w:ascii="Times New Roman" w:hAnsi="Times New Roman" w:cs="Times New Roman"/>
          <w:sz w:val="28"/>
          <w:szCs w:val="28"/>
        </w:rPr>
        <w:t xml:space="preserve">омпания </w:t>
      </w:r>
      <w:proofErr w:type="spellStart"/>
      <w:r w:rsidR="00964F77">
        <w:rPr>
          <w:rFonts w:ascii="Times New Roman" w:hAnsi="Times New Roman" w:cs="Times New Roman"/>
          <w:sz w:val="28"/>
          <w:szCs w:val="28"/>
        </w:rPr>
        <w:t>Вост</w:t>
      </w:r>
      <w:r w:rsidR="003F14A0">
        <w:rPr>
          <w:rFonts w:ascii="Times New Roman" w:hAnsi="Times New Roman" w:cs="Times New Roman"/>
          <w:sz w:val="28"/>
          <w:szCs w:val="28"/>
        </w:rPr>
        <w:t>сибуголь</w:t>
      </w:r>
      <w:proofErr w:type="spellEnd"/>
      <w:r w:rsidR="003F14A0">
        <w:rPr>
          <w:rFonts w:ascii="Times New Roman" w:hAnsi="Times New Roman" w:cs="Times New Roman"/>
          <w:sz w:val="28"/>
          <w:szCs w:val="28"/>
        </w:rPr>
        <w:t>»</w:t>
      </w:r>
      <w:r w:rsidR="003D71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D71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3D7194">
        <w:rPr>
          <w:rFonts w:ascii="Times New Roman" w:hAnsi="Times New Roman" w:cs="Times New Roman"/>
          <w:sz w:val="28"/>
          <w:szCs w:val="28"/>
        </w:rPr>
        <w:t xml:space="preserve"> получит лицензию на добычу</w:t>
      </w:r>
      <w:r w:rsidR="003F14A0">
        <w:rPr>
          <w:rFonts w:ascii="Times New Roman" w:hAnsi="Times New Roman" w:cs="Times New Roman"/>
          <w:sz w:val="28"/>
          <w:szCs w:val="28"/>
        </w:rPr>
        <w:t>. Число ра</w:t>
      </w:r>
      <w:r w:rsidR="00883387">
        <w:rPr>
          <w:rFonts w:ascii="Times New Roman" w:hAnsi="Times New Roman" w:cs="Times New Roman"/>
          <w:sz w:val="28"/>
          <w:szCs w:val="28"/>
        </w:rPr>
        <w:t>ботающих жителей МО «Табарсук» 1</w:t>
      </w:r>
      <w:r w:rsidR="003F14A0">
        <w:rPr>
          <w:rFonts w:ascii="Times New Roman" w:hAnsi="Times New Roman" w:cs="Times New Roman"/>
          <w:sz w:val="28"/>
          <w:szCs w:val="28"/>
        </w:rPr>
        <w:t>6 человек.</w:t>
      </w:r>
      <w:r w:rsidR="006D3CEB">
        <w:rPr>
          <w:rFonts w:ascii="Times New Roman" w:hAnsi="Times New Roman" w:cs="Times New Roman"/>
          <w:sz w:val="28"/>
          <w:szCs w:val="28"/>
        </w:rPr>
        <w:t xml:space="preserve"> Налог поступающий от НДФЛ 288 тыс</w:t>
      </w:r>
      <w:proofErr w:type="gramStart"/>
      <w:r w:rsidR="006D3C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D3CEB">
        <w:rPr>
          <w:rFonts w:ascii="Times New Roman" w:hAnsi="Times New Roman" w:cs="Times New Roman"/>
          <w:sz w:val="28"/>
          <w:szCs w:val="28"/>
        </w:rPr>
        <w:t>ублей.</w:t>
      </w:r>
      <w:r w:rsidR="00883387">
        <w:rPr>
          <w:rFonts w:ascii="Times New Roman" w:hAnsi="Times New Roman" w:cs="Times New Roman"/>
          <w:sz w:val="28"/>
          <w:szCs w:val="28"/>
        </w:rPr>
        <w:t xml:space="preserve"> Угольный разрез осуществляет подвоз воды для столовой МБОУ </w:t>
      </w:r>
      <w:proofErr w:type="spellStart"/>
      <w:r w:rsidR="00883387">
        <w:rPr>
          <w:rFonts w:ascii="Times New Roman" w:hAnsi="Times New Roman" w:cs="Times New Roman"/>
          <w:sz w:val="28"/>
          <w:szCs w:val="28"/>
        </w:rPr>
        <w:t>Табарсукской</w:t>
      </w:r>
      <w:proofErr w:type="spellEnd"/>
      <w:r w:rsidR="00883387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883387">
        <w:rPr>
          <w:rFonts w:ascii="Times New Roman" w:hAnsi="Times New Roman" w:cs="Times New Roman"/>
          <w:sz w:val="28"/>
          <w:szCs w:val="28"/>
        </w:rPr>
        <w:t>Табарсукскому</w:t>
      </w:r>
      <w:proofErr w:type="spellEnd"/>
      <w:r w:rsidR="00883387">
        <w:rPr>
          <w:rFonts w:ascii="Times New Roman" w:hAnsi="Times New Roman" w:cs="Times New Roman"/>
          <w:sz w:val="28"/>
          <w:szCs w:val="28"/>
        </w:rPr>
        <w:t xml:space="preserve"> детскому саду, МБУК «ИКЦ» МО «Табарсук» два раза в неделю.</w:t>
      </w:r>
      <w:r w:rsidR="001913D7">
        <w:rPr>
          <w:rFonts w:ascii="Times New Roman" w:hAnsi="Times New Roman" w:cs="Times New Roman"/>
          <w:sz w:val="28"/>
          <w:szCs w:val="28"/>
        </w:rPr>
        <w:t xml:space="preserve"> И один раз в месяц Табарсукский ФАП.</w:t>
      </w:r>
      <w:r w:rsidR="00883387">
        <w:rPr>
          <w:rFonts w:ascii="Times New Roman" w:hAnsi="Times New Roman" w:cs="Times New Roman"/>
          <w:sz w:val="28"/>
          <w:szCs w:val="28"/>
        </w:rPr>
        <w:t xml:space="preserve"> Так же помогает в расчистке улиц от снега, выделяет специалистов и тяжелую технику для работ. </w:t>
      </w:r>
    </w:p>
    <w:p w:rsidR="0050520B" w:rsidRPr="0050520B" w:rsidRDefault="0050520B" w:rsidP="003645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4534" w:rsidRPr="00E608C1" w:rsidRDefault="00364534" w:rsidP="007C4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sz w:val="28"/>
          <w:szCs w:val="28"/>
        </w:rPr>
        <w:t>VII. Социальная сфера – образование, здравоохранение, культура.</w:t>
      </w:r>
    </w:p>
    <w:p w:rsidR="00364534" w:rsidRPr="00677051" w:rsidRDefault="00364534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C8" w:rsidRPr="00814310" w:rsidRDefault="009C0521" w:rsidP="00BF04C8">
      <w:pPr>
        <w:pStyle w:val="a5"/>
        <w:numPr>
          <w:ilvl w:val="0"/>
          <w:numId w:val="1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МБОУ Табарсукская </w:t>
      </w:r>
      <w:r w:rsidR="00BF04C8" w:rsidRPr="00814310">
        <w:rPr>
          <w:b/>
          <w:sz w:val="28"/>
          <w:szCs w:val="28"/>
          <w:u w:val="single"/>
        </w:rPr>
        <w:t>средняя общеобразовательная школа</w:t>
      </w:r>
    </w:p>
    <w:p w:rsidR="00BF04C8" w:rsidRPr="00814310" w:rsidRDefault="00BF04C8" w:rsidP="00BF04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4C8" w:rsidRPr="00BF04C8" w:rsidRDefault="00BF04C8" w:rsidP="00BF04C8">
      <w:pPr>
        <w:pStyle w:val="a5"/>
        <w:rPr>
          <w:b/>
          <w:sz w:val="28"/>
          <w:szCs w:val="28"/>
          <w:highlight w:val="lightGray"/>
        </w:rPr>
      </w:pPr>
      <w:r w:rsidRPr="00BF04C8">
        <w:rPr>
          <w:b/>
          <w:sz w:val="28"/>
          <w:szCs w:val="28"/>
          <w:highlight w:val="lightGray"/>
        </w:rPr>
        <w:t xml:space="preserve">Директор школы Черных Любовь Владимировна ( стаж </w:t>
      </w:r>
      <w:proofErr w:type="spellStart"/>
      <w:r w:rsidRPr="00BF04C8">
        <w:rPr>
          <w:b/>
          <w:sz w:val="28"/>
          <w:szCs w:val="28"/>
          <w:highlight w:val="lightGray"/>
        </w:rPr>
        <w:t>пед</w:t>
      </w:r>
      <w:proofErr w:type="gramStart"/>
      <w:r w:rsidRPr="00BF04C8">
        <w:rPr>
          <w:b/>
          <w:sz w:val="28"/>
          <w:szCs w:val="28"/>
          <w:highlight w:val="lightGray"/>
        </w:rPr>
        <w:t>.р</w:t>
      </w:r>
      <w:proofErr w:type="gramEnd"/>
      <w:r w:rsidRPr="00BF04C8">
        <w:rPr>
          <w:b/>
          <w:sz w:val="28"/>
          <w:szCs w:val="28"/>
          <w:highlight w:val="lightGray"/>
        </w:rPr>
        <w:t>аботы</w:t>
      </w:r>
      <w:proofErr w:type="spellEnd"/>
      <w:r w:rsidRPr="00BF04C8">
        <w:rPr>
          <w:b/>
          <w:sz w:val="28"/>
          <w:szCs w:val="28"/>
          <w:highlight w:val="lightGray"/>
        </w:rPr>
        <w:t xml:space="preserve"> - 31 , стаж руководителя - 21)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310">
        <w:rPr>
          <w:rFonts w:ascii="Times New Roman" w:hAnsi="Times New Roman" w:cs="Times New Roman"/>
          <w:b/>
          <w:sz w:val="28"/>
          <w:szCs w:val="28"/>
          <w:u w:val="single"/>
        </w:rPr>
        <w:t>Всего учащихся – 65</w:t>
      </w:r>
    </w:p>
    <w:p w:rsidR="00BF04C8" w:rsidRPr="00814310" w:rsidRDefault="00BF04C8" w:rsidP="00BF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>Из них:1 класс – 12 человек,</w:t>
      </w:r>
    </w:p>
    <w:p w:rsidR="00BF04C8" w:rsidRPr="00814310" w:rsidRDefault="00BF04C8" w:rsidP="00BF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              10 класс – 2 человек,</w:t>
      </w:r>
    </w:p>
    <w:p w:rsidR="00BF04C8" w:rsidRPr="00814310" w:rsidRDefault="00BF04C8" w:rsidP="00BF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              11 класс – 1 человека.</w:t>
      </w:r>
    </w:p>
    <w:p w:rsidR="00BF04C8" w:rsidRPr="00BF04C8" w:rsidRDefault="00BF04C8" w:rsidP="00BF0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   С ОВЗ 11 учащихся, детей-инвалидов нет.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310">
        <w:rPr>
          <w:rFonts w:ascii="Times New Roman" w:hAnsi="Times New Roman" w:cs="Times New Roman"/>
          <w:b/>
          <w:sz w:val="28"/>
          <w:szCs w:val="28"/>
          <w:u w:val="single"/>
        </w:rPr>
        <w:t>Количество персонала - 31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        Из них: технический персонал - 16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                      педагогический персонал – 15:</w:t>
      </w:r>
    </w:p>
    <w:p w:rsidR="00BF04C8" w:rsidRPr="00814310" w:rsidRDefault="00BF04C8" w:rsidP="00BF04C8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bCs/>
          <w:sz w:val="28"/>
          <w:szCs w:val="28"/>
        </w:rPr>
        <w:t>В</w:t>
      </w:r>
      <w:r w:rsidRPr="00814310">
        <w:rPr>
          <w:rFonts w:ascii="Times New Roman" w:hAnsi="Times New Roman" w:cs="Times New Roman"/>
          <w:sz w:val="28"/>
          <w:szCs w:val="28"/>
        </w:rPr>
        <w:t>ысшее образование – 11 человек (73%).</w:t>
      </w:r>
    </w:p>
    <w:p w:rsidR="00BF04C8" w:rsidRPr="00814310" w:rsidRDefault="00BF04C8" w:rsidP="00BF04C8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 – 9 педагогов, </w:t>
      </w:r>
    </w:p>
    <w:p w:rsidR="00BF04C8" w:rsidRPr="00814310" w:rsidRDefault="00BF04C8" w:rsidP="00BF04C8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4310">
        <w:rPr>
          <w:rFonts w:ascii="Times New Roman" w:hAnsi="Times New Roman" w:cs="Times New Roman"/>
          <w:sz w:val="28"/>
          <w:szCs w:val="28"/>
        </w:rPr>
        <w:t xml:space="preserve"> квалификационная категория     – 4 учителей.</w:t>
      </w:r>
      <w:proofErr w:type="gramEnd"/>
    </w:p>
    <w:p w:rsidR="00BF04C8" w:rsidRPr="00BF04C8" w:rsidRDefault="00BF04C8" w:rsidP="00BF04C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  <w:highlight w:val="lightGray"/>
        </w:rPr>
      </w:pPr>
      <w:r w:rsidRPr="00814310">
        <w:rPr>
          <w:rFonts w:ascii="Times New Roman" w:hAnsi="Times New Roman" w:cs="Times New Roman"/>
          <w:sz w:val="28"/>
          <w:szCs w:val="28"/>
        </w:rPr>
        <w:tab/>
        <w:t>Без категории – 3 учителя</w:t>
      </w:r>
      <w:r w:rsidRPr="00814310">
        <w:rPr>
          <w:rFonts w:ascii="Times New Roman" w:hAnsi="Times New Roman" w:cs="Times New Roman"/>
          <w:sz w:val="28"/>
          <w:szCs w:val="28"/>
        </w:rPr>
        <w:br/>
      </w: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ФОТ – 1623576,39 </w:t>
      </w:r>
      <w:proofErr w:type="spellStart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руб</w:t>
      </w:r>
      <w:proofErr w:type="spellEnd"/>
    </w:p>
    <w:p w:rsidR="00BF04C8" w:rsidRPr="00BF04C8" w:rsidRDefault="00BF04C8" w:rsidP="00BF04C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Средняя заработная плата педагогического персонала – 65239 </w:t>
      </w:r>
      <w:proofErr w:type="spellStart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руб</w:t>
      </w:r>
      <w:proofErr w:type="spellEnd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 с классным руководством </w:t>
      </w:r>
      <w:proofErr w:type="gramStart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( </w:t>
      </w:r>
      <w:proofErr w:type="gramEnd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при линейке 55514 </w:t>
      </w:r>
      <w:proofErr w:type="spellStart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руб</w:t>
      </w:r>
      <w:proofErr w:type="spellEnd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)</w:t>
      </w:r>
    </w:p>
    <w:p w:rsidR="00BF04C8" w:rsidRPr="00BF04C8" w:rsidRDefault="00BF04C8" w:rsidP="00BF04C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Процент исполнения указа Президента – 117,5 % </w:t>
      </w:r>
    </w:p>
    <w:p w:rsidR="00BF04C8" w:rsidRPr="00BF04C8" w:rsidRDefault="00BF04C8" w:rsidP="00BF04C8">
      <w:pPr>
        <w:spacing w:after="0" w:line="240" w:lineRule="auto"/>
        <w:ind w:left="480"/>
        <w:rPr>
          <w:rFonts w:ascii="Times New Roman" w:hAnsi="Times New Roman" w:cs="Times New Roman"/>
          <w:b/>
          <w:bCs/>
          <w:i/>
          <w:sz w:val="28"/>
          <w:szCs w:val="28"/>
          <w:highlight w:val="lightGray"/>
          <w:u w:val="single"/>
        </w:rPr>
      </w:pPr>
      <w:r w:rsidRPr="00BF04C8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  <w:u w:val="single"/>
        </w:rPr>
        <w:t>Распределение учительского состава по педагогическому стажу:</w:t>
      </w:r>
    </w:p>
    <w:p w:rsidR="00BF04C8" w:rsidRPr="00BF04C8" w:rsidRDefault="00BF04C8" w:rsidP="00BF04C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до 5 лет – 0 человек</w:t>
      </w:r>
    </w:p>
    <w:p w:rsidR="00BF04C8" w:rsidRPr="00BF04C8" w:rsidRDefault="00BF04C8" w:rsidP="00BF04C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5-10 лет – 2 человек</w:t>
      </w:r>
    </w:p>
    <w:p w:rsidR="00BF04C8" w:rsidRPr="00BF04C8" w:rsidRDefault="00BF04C8" w:rsidP="00BF04C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10-30 лет –  7 человек</w:t>
      </w:r>
    </w:p>
    <w:p w:rsidR="00BF04C8" w:rsidRPr="00BF04C8" w:rsidRDefault="00BF04C8" w:rsidP="00BF04C8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свыше 30 лет –  5 человек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10">
        <w:rPr>
          <w:rFonts w:ascii="Times New Roman" w:hAnsi="Times New Roman" w:cs="Times New Roman"/>
          <w:b/>
          <w:sz w:val="28"/>
          <w:szCs w:val="28"/>
        </w:rPr>
        <w:t xml:space="preserve">Питание – 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Договор с ИП </w:t>
      </w:r>
      <w:proofErr w:type="spellStart"/>
      <w:r w:rsidRPr="00814310">
        <w:rPr>
          <w:rFonts w:ascii="Times New Roman" w:hAnsi="Times New Roman" w:cs="Times New Roman"/>
          <w:sz w:val="28"/>
          <w:szCs w:val="28"/>
        </w:rPr>
        <w:t>Мелещенко</w:t>
      </w:r>
      <w:proofErr w:type="spellEnd"/>
      <w:r w:rsidRPr="0081431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81431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14310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lastRenderedPageBreak/>
        <w:t xml:space="preserve">Для всех обучающихся школы организовано горячее питание: 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- охват бесплатным одноразовым питанием по линии соцзащиты – 46 человек; 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>- платное питание – 12 человек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>-  2-х разовое  горячее питание (дети с ограниченными возможностями здоровья) – 11 учащихся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10">
        <w:rPr>
          <w:rFonts w:ascii="Times New Roman" w:hAnsi="Times New Roman" w:cs="Times New Roman"/>
          <w:b/>
          <w:sz w:val="28"/>
          <w:szCs w:val="28"/>
        </w:rPr>
        <w:t xml:space="preserve">Подвоз. 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>Водитель – Сальков Ю.А.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>Автобус ПАЗ 32053-70, год выпуска - 2012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14310">
        <w:rPr>
          <w:rFonts w:ascii="Times New Roman" w:hAnsi="Times New Roman" w:cs="Times New Roman"/>
          <w:sz w:val="28"/>
          <w:szCs w:val="28"/>
        </w:rPr>
        <w:t>Дута</w:t>
      </w:r>
      <w:proofErr w:type="gramEnd"/>
      <w:r w:rsidRPr="00814310">
        <w:rPr>
          <w:rFonts w:ascii="Times New Roman" w:hAnsi="Times New Roman" w:cs="Times New Roman"/>
          <w:sz w:val="28"/>
          <w:szCs w:val="28"/>
        </w:rPr>
        <w:t xml:space="preserve"> (5 км) – 7 человек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814310">
        <w:rPr>
          <w:rFonts w:ascii="Times New Roman" w:hAnsi="Times New Roman" w:cs="Times New Roman"/>
          <w:sz w:val="28"/>
          <w:szCs w:val="28"/>
        </w:rPr>
        <w:t>Кирюшино</w:t>
      </w:r>
      <w:proofErr w:type="gramEnd"/>
      <w:r w:rsidRPr="00814310">
        <w:rPr>
          <w:rFonts w:ascii="Times New Roman" w:hAnsi="Times New Roman" w:cs="Times New Roman"/>
          <w:sz w:val="28"/>
          <w:szCs w:val="28"/>
        </w:rPr>
        <w:t xml:space="preserve"> (7 км) – 5 человек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C8" w:rsidRPr="00BF04C8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b/>
          <w:sz w:val="28"/>
          <w:szCs w:val="28"/>
          <w:highlight w:val="lightGray"/>
        </w:rPr>
        <w:t>Отопление</w:t>
      </w: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 – </w:t>
      </w:r>
      <w:proofErr w:type="spellStart"/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>терморобот</w:t>
      </w:r>
      <w:proofErr w:type="spellEnd"/>
    </w:p>
    <w:p w:rsidR="00BF04C8" w:rsidRPr="00BF04C8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BF04C8">
        <w:rPr>
          <w:rFonts w:ascii="Times New Roman" w:hAnsi="Times New Roman" w:cs="Times New Roman"/>
          <w:b/>
          <w:sz w:val="28"/>
          <w:szCs w:val="28"/>
          <w:highlight w:val="lightGray"/>
        </w:rPr>
        <w:t>Электроэнергия:</w:t>
      </w:r>
      <w:r w:rsidRPr="00BF04C8">
        <w:rPr>
          <w:rFonts w:ascii="Times New Roman" w:hAnsi="Times New Roman" w:cs="Times New Roman"/>
          <w:sz w:val="28"/>
          <w:szCs w:val="28"/>
          <w:highlight w:val="lightGray"/>
        </w:rPr>
        <w:t xml:space="preserve"> лимиты не превышены</w:t>
      </w:r>
    </w:p>
    <w:p w:rsidR="00BF04C8" w:rsidRPr="00BF04C8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F04C8" w:rsidRPr="00BF04C8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vertAlign w:val="superscript"/>
        </w:rPr>
      </w:pPr>
      <w:r w:rsidRPr="00BF04C8">
        <w:rPr>
          <w:rFonts w:ascii="Times New Roman" w:hAnsi="Times New Roman" w:cs="Times New Roman"/>
          <w:b/>
          <w:sz w:val="28"/>
          <w:szCs w:val="28"/>
          <w:highlight w:val="lightGray"/>
        </w:rPr>
        <w:t>Подвоз воды в месяц – 20 м</w:t>
      </w:r>
      <w:r w:rsidRPr="00BF04C8">
        <w:rPr>
          <w:rFonts w:ascii="Times New Roman" w:hAnsi="Times New Roman" w:cs="Times New Roman"/>
          <w:b/>
          <w:sz w:val="28"/>
          <w:szCs w:val="28"/>
          <w:highlight w:val="lightGray"/>
          <w:vertAlign w:val="superscript"/>
        </w:rPr>
        <w:t>3</w:t>
      </w:r>
    </w:p>
    <w:p w:rsidR="00BF04C8" w:rsidRPr="00BF04C8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  <w:vertAlign w:val="superscript"/>
        </w:rPr>
      </w:pPr>
      <w:r w:rsidRPr="00BF04C8">
        <w:rPr>
          <w:rFonts w:ascii="Times New Roman" w:hAnsi="Times New Roman" w:cs="Times New Roman"/>
          <w:b/>
          <w:sz w:val="28"/>
          <w:szCs w:val="28"/>
          <w:highlight w:val="lightGray"/>
        </w:rPr>
        <w:t>Выгреб – 1 раз в год 4м</w:t>
      </w:r>
      <w:r w:rsidRPr="00BF04C8">
        <w:rPr>
          <w:rFonts w:ascii="Times New Roman" w:hAnsi="Times New Roman" w:cs="Times New Roman"/>
          <w:b/>
          <w:sz w:val="28"/>
          <w:szCs w:val="28"/>
          <w:highlight w:val="lightGray"/>
          <w:vertAlign w:val="superscript"/>
        </w:rPr>
        <w:t>3</w:t>
      </w: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4C8" w:rsidRPr="00814310" w:rsidRDefault="00BF04C8" w:rsidP="00BF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310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BF04C8" w:rsidRPr="00814310" w:rsidRDefault="00BF04C8" w:rsidP="00BF04C8">
      <w:pPr>
        <w:pStyle w:val="a5"/>
        <w:numPr>
          <w:ilvl w:val="0"/>
          <w:numId w:val="16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14310">
        <w:rPr>
          <w:sz w:val="28"/>
          <w:szCs w:val="28"/>
        </w:rPr>
        <w:t xml:space="preserve">Программа развития школы на 2020-2025 годы. Основные направления образовательной деятельности: качественное образование для качества жизни, экологическое воспитание и волонтерская деятельность. </w:t>
      </w:r>
      <w:r w:rsidRPr="00814310">
        <w:rPr>
          <w:sz w:val="28"/>
          <w:szCs w:val="28"/>
        </w:rPr>
        <w:br/>
      </w:r>
    </w:p>
    <w:p w:rsidR="00BF04C8" w:rsidRPr="00814310" w:rsidRDefault="00BF04C8" w:rsidP="00BF04C8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814310">
        <w:rPr>
          <w:sz w:val="28"/>
          <w:szCs w:val="28"/>
        </w:rPr>
        <w:t xml:space="preserve">Табарсукская СОШ </w:t>
      </w:r>
      <w:proofErr w:type="gramStart"/>
      <w:r w:rsidRPr="00814310">
        <w:rPr>
          <w:sz w:val="28"/>
          <w:szCs w:val="28"/>
        </w:rPr>
        <w:t>удостоена</w:t>
      </w:r>
      <w:proofErr w:type="gramEnd"/>
      <w:r w:rsidRPr="00814310">
        <w:rPr>
          <w:sz w:val="28"/>
          <w:szCs w:val="28"/>
        </w:rPr>
        <w:t xml:space="preserve"> регионального Знака Экологической культуры – 2020,2021, 2022 и 2023 г. </w:t>
      </w:r>
    </w:p>
    <w:p w:rsidR="00BF04C8" w:rsidRPr="00814310" w:rsidRDefault="00BF04C8" w:rsidP="00BF04C8">
      <w:pPr>
        <w:pStyle w:val="a5"/>
        <w:numPr>
          <w:ilvl w:val="0"/>
          <w:numId w:val="16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814310">
        <w:rPr>
          <w:sz w:val="28"/>
          <w:szCs w:val="28"/>
        </w:rPr>
        <w:t>Школа является региональной инновационной площадкой по экологическому воспитанию.</w:t>
      </w:r>
      <w:r w:rsidRPr="00814310">
        <w:rPr>
          <w:sz w:val="28"/>
          <w:szCs w:val="28"/>
        </w:rPr>
        <w:br/>
      </w:r>
    </w:p>
    <w:p w:rsidR="00BF04C8" w:rsidRPr="00814310" w:rsidRDefault="00BF04C8" w:rsidP="00BF04C8">
      <w:pPr>
        <w:pStyle w:val="a5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814310">
        <w:rPr>
          <w:sz w:val="28"/>
          <w:szCs w:val="28"/>
        </w:rPr>
        <w:t>Успеваемость  - 100%</w:t>
      </w:r>
    </w:p>
    <w:p w:rsidR="00BF04C8" w:rsidRPr="00814310" w:rsidRDefault="00BF04C8" w:rsidP="00BF04C8">
      <w:pPr>
        <w:pStyle w:val="a5"/>
        <w:jc w:val="both"/>
        <w:rPr>
          <w:sz w:val="28"/>
          <w:szCs w:val="28"/>
        </w:rPr>
      </w:pPr>
      <w:r w:rsidRPr="00814310">
        <w:rPr>
          <w:sz w:val="28"/>
          <w:szCs w:val="28"/>
        </w:rPr>
        <w:t xml:space="preserve">Качество – 46 % по итогам 2023 года </w:t>
      </w:r>
    </w:p>
    <w:p w:rsidR="00BF04C8" w:rsidRPr="00814310" w:rsidRDefault="00BF04C8" w:rsidP="00BF04C8">
      <w:pPr>
        <w:pStyle w:val="a5"/>
        <w:rPr>
          <w:sz w:val="28"/>
          <w:szCs w:val="28"/>
        </w:rPr>
      </w:pPr>
    </w:p>
    <w:p w:rsidR="00BF04C8" w:rsidRPr="00814310" w:rsidRDefault="00BF04C8" w:rsidP="00BF04C8">
      <w:pPr>
        <w:pStyle w:val="Default"/>
        <w:numPr>
          <w:ilvl w:val="0"/>
          <w:numId w:val="16"/>
        </w:numPr>
        <w:rPr>
          <w:sz w:val="28"/>
          <w:szCs w:val="28"/>
        </w:rPr>
      </w:pPr>
      <w:r w:rsidRPr="00814310">
        <w:rPr>
          <w:sz w:val="28"/>
          <w:szCs w:val="28"/>
        </w:rPr>
        <w:t xml:space="preserve">Государственная итоговая аттестация 2023 г </w:t>
      </w:r>
    </w:p>
    <w:p w:rsidR="00BF04C8" w:rsidRPr="00814310" w:rsidRDefault="00BF04C8" w:rsidP="00BF04C8">
      <w:pPr>
        <w:pStyle w:val="Default"/>
        <w:ind w:left="720"/>
        <w:rPr>
          <w:sz w:val="28"/>
          <w:szCs w:val="28"/>
        </w:rPr>
      </w:pPr>
    </w:p>
    <w:p w:rsidR="00BF04C8" w:rsidRPr="00814310" w:rsidRDefault="00BF04C8" w:rsidP="00BF04C8">
      <w:pPr>
        <w:pStyle w:val="Default"/>
        <w:jc w:val="center"/>
        <w:rPr>
          <w:b/>
          <w:bCs/>
          <w:sz w:val="28"/>
          <w:szCs w:val="28"/>
        </w:rPr>
      </w:pPr>
      <w:r w:rsidRPr="00814310">
        <w:rPr>
          <w:b/>
          <w:bCs/>
          <w:sz w:val="28"/>
          <w:szCs w:val="28"/>
        </w:rPr>
        <w:t>ОГЭ (9 класс)</w:t>
      </w:r>
    </w:p>
    <w:p w:rsidR="00BF04C8" w:rsidRPr="00814310" w:rsidRDefault="00BF04C8" w:rsidP="00BF04C8">
      <w:pPr>
        <w:pStyle w:val="Default"/>
        <w:jc w:val="center"/>
        <w:rPr>
          <w:sz w:val="28"/>
          <w:szCs w:val="28"/>
        </w:rPr>
      </w:pPr>
      <w:r w:rsidRPr="00814310">
        <w:rPr>
          <w:sz w:val="28"/>
          <w:szCs w:val="28"/>
        </w:rPr>
        <w:t>Всего выпускников - 7</w:t>
      </w:r>
    </w:p>
    <w:p w:rsidR="00BF04C8" w:rsidRPr="00814310" w:rsidRDefault="00BF04C8" w:rsidP="00BF04C8">
      <w:pPr>
        <w:pStyle w:val="Default"/>
        <w:rPr>
          <w:sz w:val="28"/>
          <w:szCs w:val="28"/>
        </w:rPr>
      </w:pPr>
      <w:r w:rsidRPr="00814310">
        <w:rPr>
          <w:sz w:val="28"/>
          <w:szCs w:val="28"/>
        </w:rPr>
        <w:t xml:space="preserve">МБОУ Табарсукская СОШ на 3 месте в </w:t>
      </w:r>
      <w:proofErr w:type="spellStart"/>
      <w:r w:rsidRPr="00814310">
        <w:rPr>
          <w:sz w:val="28"/>
          <w:szCs w:val="28"/>
        </w:rPr>
        <w:t>Аларском</w:t>
      </w:r>
      <w:proofErr w:type="spellEnd"/>
      <w:r w:rsidRPr="00814310">
        <w:rPr>
          <w:sz w:val="28"/>
          <w:szCs w:val="28"/>
        </w:rPr>
        <w:t xml:space="preserve"> районе по результатам ОГЭ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29"/>
        <w:gridCol w:w="1260"/>
        <w:gridCol w:w="1525"/>
      </w:tblGrid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Средний балл по школе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Средний балл по району</w:t>
            </w:r>
          </w:p>
        </w:tc>
      </w:tr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BF04C8" w:rsidRPr="00814310" w:rsidTr="009C45E6">
        <w:tc>
          <w:tcPr>
            <w:tcW w:w="1359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8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BF04C8" w:rsidRPr="00814310" w:rsidRDefault="00BF04C8" w:rsidP="00BF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310">
        <w:rPr>
          <w:rFonts w:ascii="Times New Roman" w:hAnsi="Times New Roman" w:cs="Times New Roman"/>
          <w:b/>
          <w:sz w:val="28"/>
          <w:szCs w:val="28"/>
        </w:rPr>
        <w:t>ЕГЭ (11 класс)</w:t>
      </w:r>
    </w:p>
    <w:p w:rsidR="00BF04C8" w:rsidRPr="00814310" w:rsidRDefault="00BF04C8" w:rsidP="00BF04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310">
        <w:rPr>
          <w:rFonts w:ascii="Times New Roman" w:hAnsi="Times New Roman" w:cs="Times New Roman"/>
          <w:bCs/>
          <w:sz w:val="28"/>
          <w:szCs w:val="28"/>
        </w:rPr>
        <w:t xml:space="preserve">Всего выпускников – 3 </w:t>
      </w: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4310">
        <w:rPr>
          <w:rFonts w:ascii="Times New Roman" w:hAnsi="Times New Roman" w:cs="Times New Roman"/>
          <w:bCs/>
          <w:sz w:val="28"/>
          <w:szCs w:val="28"/>
        </w:rPr>
        <w:t xml:space="preserve">МБОУ Табарсукская СОШ на 1 месте в </w:t>
      </w:r>
      <w:proofErr w:type="spellStart"/>
      <w:r w:rsidRPr="00814310">
        <w:rPr>
          <w:rFonts w:ascii="Times New Roman" w:hAnsi="Times New Roman" w:cs="Times New Roman"/>
          <w:bCs/>
          <w:sz w:val="28"/>
          <w:szCs w:val="28"/>
        </w:rPr>
        <w:t>Аларском</w:t>
      </w:r>
      <w:proofErr w:type="spellEnd"/>
      <w:r w:rsidRPr="00814310">
        <w:rPr>
          <w:rFonts w:ascii="Times New Roman" w:hAnsi="Times New Roman" w:cs="Times New Roman"/>
          <w:bCs/>
          <w:sz w:val="28"/>
          <w:szCs w:val="28"/>
        </w:rPr>
        <w:t xml:space="preserve"> районе по результатам ЕГЭ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90"/>
        <w:gridCol w:w="3190"/>
        <w:gridCol w:w="3191"/>
      </w:tblGrid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району</w:t>
            </w:r>
          </w:p>
        </w:tc>
      </w:tr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базовая</w:t>
            </w: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профильная</w:t>
            </w: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41,37</w:t>
            </w:r>
          </w:p>
        </w:tc>
      </w:tr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</w:tr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10">
              <w:rPr>
                <w:rFonts w:ascii="Times New Roman" w:hAnsi="Times New Roman" w:cs="Times New Roman"/>
                <w:b/>
                <w:sz w:val="28"/>
                <w:szCs w:val="28"/>
              </w:rPr>
              <w:t>39,4</w:t>
            </w:r>
          </w:p>
        </w:tc>
      </w:tr>
      <w:tr w:rsidR="00BF04C8" w:rsidRPr="00814310" w:rsidTr="009C45E6"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F04C8" w:rsidRPr="00814310" w:rsidRDefault="00BF04C8" w:rsidP="009C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4C8" w:rsidRPr="00814310" w:rsidRDefault="00BF04C8" w:rsidP="00BF04C8">
      <w:pPr>
        <w:pStyle w:val="a5"/>
        <w:ind w:left="0"/>
        <w:rPr>
          <w:b/>
          <w:bCs/>
          <w:sz w:val="28"/>
          <w:szCs w:val="28"/>
        </w:rPr>
      </w:pPr>
      <w:r w:rsidRPr="00814310">
        <w:rPr>
          <w:b/>
          <w:bCs/>
          <w:sz w:val="28"/>
          <w:szCs w:val="28"/>
        </w:rPr>
        <w:t>Достижения учеников на региональном уровне</w:t>
      </w:r>
    </w:p>
    <w:p w:rsidR="00BF04C8" w:rsidRPr="00814310" w:rsidRDefault="00BF04C8" w:rsidP="00BF04C8">
      <w:pPr>
        <w:pStyle w:val="a5"/>
        <w:numPr>
          <w:ilvl w:val="0"/>
          <w:numId w:val="17"/>
        </w:numPr>
        <w:spacing w:after="0" w:line="240" w:lineRule="auto"/>
        <w:ind w:left="360"/>
        <w:rPr>
          <w:sz w:val="28"/>
          <w:szCs w:val="28"/>
        </w:rPr>
      </w:pPr>
      <w:proofErr w:type="spellStart"/>
      <w:r w:rsidRPr="00814310">
        <w:rPr>
          <w:sz w:val="28"/>
          <w:szCs w:val="28"/>
        </w:rPr>
        <w:t>Мушакова</w:t>
      </w:r>
      <w:proofErr w:type="spellEnd"/>
      <w:r w:rsidRPr="00814310">
        <w:rPr>
          <w:sz w:val="28"/>
          <w:szCs w:val="28"/>
        </w:rPr>
        <w:t xml:space="preserve"> Полина, 11 класс – призер регионального конкурса исследовательских работ «Шаг в будущее. Сибирь»</w:t>
      </w:r>
    </w:p>
    <w:p w:rsidR="00BF04C8" w:rsidRPr="00814310" w:rsidRDefault="00BF04C8" w:rsidP="00BF04C8">
      <w:pPr>
        <w:pStyle w:val="a5"/>
        <w:numPr>
          <w:ilvl w:val="0"/>
          <w:numId w:val="17"/>
        </w:numPr>
        <w:spacing w:after="0" w:line="240" w:lineRule="auto"/>
        <w:ind w:left="360"/>
        <w:rPr>
          <w:sz w:val="28"/>
          <w:szCs w:val="28"/>
        </w:rPr>
      </w:pPr>
      <w:r w:rsidRPr="00814310">
        <w:rPr>
          <w:sz w:val="28"/>
          <w:szCs w:val="28"/>
        </w:rPr>
        <w:t xml:space="preserve">Федосова Анна, 9 класс - призёр </w:t>
      </w:r>
      <w:proofErr w:type="gramStart"/>
      <w:r w:rsidRPr="00814310">
        <w:rPr>
          <w:sz w:val="28"/>
          <w:szCs w:val="28"/>
        </w:rPr>
        <w:t>региональной</w:t>
      </w:r>
      <w:proofErr w:type="gramEnd"/>
      <w:r w:rsidRPr="00814310">
        <w:rPr>
          <w:sz w:val="28"/>
          <w:szCs w:val="28"/>
        </w:rPr>
        <w:t xml:space="preserve"> НПК «Земля - наш общий дом»</w:t>
      </w:r>
    </w:p>
    <w:p w:rsidR="00BF04C8" w:rsidRPr="00814310" w:rsidRDefault="00BF04C8" w:rsidP="00BF04C8">
      <w:pPr>
        <w:pStyle w:val="a5"/>
        <w:numPr>
          <w:ilvl w:val="0"/>
          <w:numId w:val="17"/>
        </w:numPr>
        <w:spacing w:after="0" w:line="240" w:lineRule="auto"/>
        <w:ind w:left="360"/>
        <w:rPr>
          <w:sz w:val="28"/>
          <w:szCs w:val="28"/>
        </w:rPr>
      </w:pPr>
      <w:proofErr w:type="spellStart"/>
      <w:r w:rsidRPr="00814310">
        <w:rPr>
          <w:sz w:val="28"/>
          <w:szCs w:val="28"/>
        </w:rPr>
        <w:t>Преловская</w:t>
      </w:r>
      <w:proofErr w:type="spellEnd"/>
      <w:r w:rsidRPr="00814310">
        <w:rPr>
          <w:sz w:val="28"/>
          <w:szCs w:val="28"/>
        </w:rPr>
        <w:t xml:space="preserve"> Анна - призер Всероссийского конкурса сочинений «Без срока давности»</w:t>
      </w:r>
    </w:p>
    <w:p w:rsidR="00BF04C8" w:rsidRPr="00814310" w:rsidRDefault="00BF04C8" w:rsidP="00BF04C8">
      <w:pPr>
        <w:pStyle w:val="a5"/>
        <w:numPr>
          <w:ilvl w:val="0"/>
          <w:numId w:val="17"/>
        </w:numPr>
        <w:spacing w:after="0" w:line="240" w:lineRule="auto"/>
        <w:ind w:left="360"/>
        <w:rPr>
          <w:sz w:val="28"/>
          <w:szCs w:val="28"/>
        </w:rPr>
      </w:pPr>
      <w:r w:rsidRPr="00814310">
        <w:rPr>
          <w:sz w:val="28"/>
          <w:szCs w:val="28"/>
        </w:rPr>
        <w:t>Белова Катя, 10 класс и Федосова Аня, 9 класс участники регионального фестиваля «ЦУР - посланники Байкала»</w:t>
      </w:r>
    </w:p>
    <w:p w:rsidR="00BF04C8" w:rsidRPr="00814310" w:rsidRDefault="00BF04C8" w:rsidP="00BF04C8">
      <w:pPr>
        <w:pStyle w:val="a5"/>
        <w:ind w:left="360"/>
        <w:rPr>
          <w:sz w:val="28"/>
          <w:szCs w:val="28"/>
        </w:rPr>
      </w:pPr>
      <w:r w:rsidRPr="00814310">
        <w:rPr>
          <w:sz w:val="28"/>
          <w:szCs w:val="28"/>
        </w:rPr>
        <w:t xml:space="preserve">5. </w:t>
      </w:r>
      <w:proofErr w:type="spellStart"/>
      <w:r w:rsidRPr="00814310">
        <w:rPr>
          <w:sz w:val="28"/>
          <w:szCs w:val="28"/>
        </w:rPr>
        <w:t>Мушакова</w:t>
      </w:r>
      <w:proofErr w:type="spellEnd"/>
      <w:r w:rsidRPr="00814310">
        <w:rPr>
          <w:sz w:val="28"/>
          <w:szCs w:val="28"/>
        </w:rPr>
        <w:t xml:space="preserve"> Полина, - призёр </w:t>
      </w:r>
      <w:proofErr w:type="gramStart"/>
      <w:r w:rsidRPr="00814310">
        <w:rPr>
          <w:sz w:val="28"/>
          <w:szCs w:val="28"/>
        </w:rPr>
        <w:t>региональной</w:t>
      </w:r>
      <w:proofErr w:type="gramEnd"/>
      <w:r w:rsidRPr="00814310">
        <w:rPr>
          <w:sz w:val="28"/>
          <w:szCs w:val="28"/>
        </w:rPr>
        <w:t xml:space="preserve"> НПК «Энергия и среда обитания»</w:t>
      </w:r>
    </w:p>
    <w:p w:rsidR="00BF04C8" w:rsidRPr="00814310" w:rsidRDefault="00BF04C8" w:rsidP="00BF04C8">
      <w:pPr>
        <w:pStyle w:val="a5"/>
        <w:ind w:left="360"/>
        <w:rPr>
          <w:sz w:val="28"/>
          <w:szCs w:val="28"/>
        </w:rPr>
      </w:pPr>
      <w:r w:rsidRPr="00814310">
        <w:rPr>
          <w:sz w:val="28"/>
          <w:szCs w:val="28"/>
        </w:rPr>
        <w:t xml:space="preserve">6. </w:t>
      </w:r>
      <w:proofErr w:type="spellStart"/>
      <w:r w:rsidRPr="00814310">
        <w:rPr>
          <w:sz w:val="28"/>
          <w:szCs w:val="28"/>
        </w:rPr>
        <w:t>Сарапулова</w:t>
      </w:r>
      <w:proofErr w:type="spellEnd"/>
      <w:r w:rsidRPr="00814310">
        <w:rPr>
          <w:sz w:val="28"/>
          <w:szCs w:val="28"/>
        </w:rPr>
        <w:t xml:space="preserve"> Саша, 6 класс - победитель муниципального этапа конкурса чтецов  «Живое слово» </w:t>
      </w:r>
    </w:p>
    <w:p w:rsidR="00BF04C8" w:rsidRPr="00814310" w:rsidRDefault="00BF04C8" w:rsidP="00BF04C8">
      <w:pPr>
        <w:pStyle w:val="a5"/>
        <w:ind w:left="360"/>
        <w:rPr>
          <w:sz w:val="28"/>
          <w:szCs w:val="28"/>
        </w:rPr>
      </w:pPr>
    </w:p>
    <w:p w:rsidR="00BF04C8" w:rsidRPr="00814310" w:rsidRDefault="00BF04C8" w:rsidP="00AC2ADE">
      <w:pPr>
        <w:spacing w:after="0" w:line="240" w:lineRule="auto"/>
        <w:ind w:firstLineChars="250" w:firstLine="703"/>
        <w:rPr>
          <w:rFonts w:ascii="Times New Roman" w:hAnsi="Times New Roman" w:cs="Times New Roman"/>
          <w:b/>
          <w:sz w:val="28"/>
          <w:szCs w:val="28"/>
        </w:rPr>
      </w:pPr>
      <w:r w:rsidRPr="00814310">
        <w:rPr>
          <w:rFonts w:ascii="Times New Roman" w:hAnsi="Times New Roman" w:cs="Times New Roman"/>
          <w:b/>
          <w:sz w:val="28"/>
          <w:szCs w:val="28"/>
        </w:rPr>
        <w:t>Укрепление материальной базы школы</w:t>
      </w:r>
    </w:p>
    <w:p w:rsidR="00BF04C8" w:rsidRPr="00814310" w:rsidRDefault="00BF04C8" w:rsidP="00BF04C8">
      <w:pPr>
        <w:spacing w:after="0" w:line="240" w:lineRule="auto"/>
        <w:ind w:firstLineChars="250" w:firstLine="700"/>
        <w:rPr>
          <w:rFonts w:ascii="Times New Roman" w:hAnsi="Times New Roman" w:cs="Times New Roman"/>
          <w:bCs/>
          <w:sz w:val="28"/>
          <w:szCs w:val="28"/>
        </w:rPr>
      </w:pPr>
      <w:r w:rsidRPr="00814310">
        <w:rPr>
          <w:rFonts w:ascii="Times New Roman" w:hAnsi="Times New Roman" w:cs="Times New Roman"/>
          <w:bCs/>
          <w:sz w:val="28"/>
          <w:szCs w:val="28"/>
        </w:rPr>
        <w:t>По результатам голосования на выборах в Законодательное Собрание Иркутской области, администрацией МО «</w:t>
      </w:r>
      <w:proofErr w:type="spellStart"/>
      <w:r w:rsidRPr="00814310">
        <w:rPr>
          <w:rFonts w:ascii="Times New Roman" w:hAnsi="Times New Roman" w:cs="Times New Roman"/>
          <w:bCs/>
          <w:sz w:val="28"/>
          <w:szCs w:val="28"/>
        </w:rPr>
        <w:t>Аларский</w:t>
      </w:r>
      <w:proofErr w:type="spellEnd"/>
      <w:r w:rsidRPr="00814310">
        <w:rPr>
          <w:rFonts w:ascii="Times New Roman" w:hAnsi="Times New Roman" w:cs="Times New Roman"/>
          <w:bCs/>
          <w:sz w:val="28"/>
          <w:szCs w:val="28"/>
        </w:rPr>
        <w:t xml:space="preserve"> район» школе выделено 300 </w:t>
      </w:r>
      <w:proofErr w:type="spellStart"/>
      <w:proofErr w:type="gramStart"/>
      <w:r w:rsidRPr="00814310">
        <w:rPr>
          <w:rFonts w:ascii="Times New Roman" w:hAnsi="Times New Roman" w:cs="Times New Roman"/>
          <w:bCs/>
          <w:sz w:val="28"/>
          <w:szCs w:val="28"/>
        </w:rPr>
        <w:t>тыс</w:t>
      </w:r>
      <w:proofErr w:type="spellEnd"/>
      <w:proofErr w:type="gramEnd"/>
      <w:r w:rsidRPr="00814310">
        <w:rPr>
          <w:rFonts w:ascii="Times New Roman" w:hAnsi="Times New Roman" w:cs="Times New Roman"/>
          <w:bCs/>
          <w:sz w:val="28"/>
          <w:szCs w:val="28"/>
        </w:rPr>
        <w:t xml:space="preserve"> рублей. На эти средства установлены пластиковые стеклопакеты и входные металлические двери в здании начальной школы на ул. 40 лет Победы. </w:t>
      </w:r>
    </w:p>
    <w:p w:rsidR="00BF04C8" w:rsidRPr="00814310" w:rsidRDefault="00BF04C8" w:rsidP="00AC2ADE">
      <w:pPr>
        <w:spacing w:after="0" w:line="240" w:lineRule="auto"/>
        <w:ind w:firstLineChars="250" w:firstLine="703"/>
        <w:rPr>
          <w:rFonts w:ascii="Times New Roman" w:hAnsi="Times New Roman" w:cs="Times New Roman"/>
          <w:b/>
          <w:sz w:val="28"/>
          <w:szCs w:val="28"/>
        </w:rPr>
      </w:pPr>
    </w:p>
    <w:p w:rsidR="00BF04C8" w:rsidRPr="00814310" w:rsidRDefault="00BF04C8" w:rsidP="00BF04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10">
        <w:rPr>
          <w:rFonts w:ascii="Times New Roman" w:hAnsi="Times New Roman" w:cs="Times New Roman"/>
          <w:b/>
          <w:i/>
          <w:iCs/>
          <w:sz w:val="28"/>
          <w:szCs w:val="28"/>
        </w:rPr>
        <w:br w:type="page"/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sz w:val="28"/>
          <w:szCs w:val="28"/>
        </w:rPr>
        <w:lastRenderedPageBreak/>
        <w:t>2.МБОУ Табарсукский детский сад.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Количество работников -8 чел. </w:t>
      </w:r>
    </w:p>
    <w:p w:rsidR="00DD6AD9" w:rsidRPr="00677051" w:rsidRDefault="00DD6AD9" w:rsidP="00DD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-Число детей </w:t>
      </w:r>
      <w:r w:rsidR="001913D7">
        <w:rPr>
          <w:rFonts w:ascii="Times New Roman" w:hAnsi="Times New Roman" w:cs="Times New Roman"/>
          <w:sz w:val="28"/>
          <w:szCs w:val="28"/>
        </w:rPr>
        <w:t>– 16, очерёдность составляет 3 ребёнка</w:t>
      </w:r>
      <w:r w:rsidRPr="00677051">
        <w:rPr>
          <w:rFonts w:ascii="Times New Roman" w:hAnsi="Times New Roman" w:cs="Times New Roman"/>
          <w:sz w:val="28"/>
          <w:szCs w:val="28"/>
        </w:rPr>
        <w:t>.</w:t>
      </w:r>
    </w:p>
    <w:p w:rsidR="00364534" w:rsidRPr="00677051" w:rsidRDefault="00DD6AD9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Здравоохранение:</w:t>
      </w:r>
    </w:p>
    <w:p w:rsidR="00364534" w:rsidRPr="00677051" w:rsidRDefault="00F75E40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однимфельдшерско-акушерским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пунктом</w:t>
      </w:r>
      <w:r w:rsidR="00364534" w:rsidRPr="00677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Табарсукский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ФАП: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Штатная численность: 1</w:t>
      </w:r>
      <w:r w:rsidR="001913D7">
        <w:rPr>
          <w:rFonts w:ascii="Times New Roman" w:hAnsi="Times New Roman" w:cs="Times New Roman"/>
          <w:sz w:val="28"/>
          <w:szCs w:val="28"/>
        </w:rPr>
        <w:t>ст.</w:t>
      </w:r>
      <w:r w:rsidRPr="00677051">
        <w:rPr>
          <w:rFonts w:ascii="Times New Roman" w:hAnsi="Times New Roman" w:cs="Times New Roman"/>
          <w:sz w:val="28"/>
          <w:szCs w:val="28"/>
        </w:rPr>
        <w:t xml:space="preserve"> фельдшер, 0,5</w:t>
      </w:r>
      <w:r w:rsidR="001913D7">
        <w:rPr>
          <w:rFonts w:ascii="Times New Roman" w:hAnsi="Times New Roman" w:cs="Times New Roman"/>
          <w:sz w:val="28"/>
          <w:szCs w:val="28"/>
        </w:rPr>
        <w:t>ст. уборщик служебных помещений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534" w:rsidRPr="00677051" w:rsidRDefault="00284B55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Радиус обслуживания с Табарсук д. 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Дута</w:t>
      </w:r>
      <w:proofErr w:type="gramEnd"/>
      <w:r w:rsidR="00364534" w:rsidRPr="0067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Детская диспансеризация  – 100%</w:t>
      </w:r>
    </w:p>
    <w:p w:rsidR="00364534" w:rsidRPr="002A4E4A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E4A">
        <w:rPr>
          <w:rFonts w:ascii="Times New Roman" w:hAnsi="Times New Roman" w:cs="Times New Roman"/>
          <w:sz w:val="28"/>
          <w:szCs w:val="28"/>
        </w:rPr>
        <w:t>Диспансе</w:t>
      </w:r>
      <w:r w:rsidR="002A4E4A" w:rsidRPr="002A4E4A">
        <w:rPr>
          <w:rFonts w:ascii="Times New Roman" w:hAnsi="Times New Roman" w:cs="Times New Roman"/>
          <w:sz w:val="28"/>
          <w:szCs w:val="28"/>
        </w:rPr>
        <w:t>ризация взрослого населения – 88</w:t>
      </w:r>
      <w:r w:rsidRPr="002A4E4A">
        <w:rPr>
          <w:rFonts w:ascii="Times New Roman" w:hAnsi="Times New Roman" w:cs="Times New Roman"/>
          <w:sz w:val="28"/>
          <w:szCs w:val="28"/>
        </w:rPr>
        <w:t>%</w:t>
      </w:r>
    </w:p>
    <w:p w:rsidR="00364534" w:rsidRPr="002A4E4A" w:rsidRDefault="002A4E4A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E4A">
        <w:rPr>
          <w:rFonts w:ascii="Times New Roman" w:hAnsi="Times New Roman" w:cs="Times New Roman"/>
          <w:sz w:val="28"/>
          <w:szCs w:val="28"/>
        </w:rPr>
        <w:t>Профосмотр – 76</w:t>
      </w:r>
      <w:r w:rsidR="00364534" w:rsidRPr="002A4E4A">
        <w:rPr>
          <w:rFonts w:ascii="Times New Roman" w:hAnsi="Times New Roman" w:cs="Times New Roman"/>
          <w:sz w:val="28"/>
          <w:szCs w:val="28"/>
        </w:rPr>
        <w:t>%</w:t>
      </w:r>
    </w:p>
    <w:p w:rsidR="00364534" w:rsidRPr="002A4E4A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E4A">
        <w:rPr>
          <w:rFonts w:ascii="Times New Roman" w:hAnsi="Times New Roman" w:cs="Times New Roman"/>
          <w:sz w:val="28"/>
          <w:szCs w:val="28"/>
        </w:rPr>
        <w:t>Выявлено вперв</w:t>
      </w:r>
      <w:r w:rsidR="002A4E4A" w:rsidRPr="002A4E4A">
        <w:rPr>
          <w:rFonts w:ascii="Times New Roman" w:hAnsi="Times New Roman" w:cs="Times New Roman"/>
          <w:sz w:val="28"/>
          <w:szCs w:val="28"/>
        </w:rPr>
        <w:t>ые артериальная гипертензия  - 1, онкология – 1</w:t>
      </w:r>
    </w:p>
    <w:p w:rsidR="00364534" w:rsidRPr="00677051" w:rsidRDefault="00EB1058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Флюорообследован</w:t>
      </w:r>
      <w:r w:rsidR="002A4E4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2A4E4A">
        <w:rPr>
          <w:rFonts w:ascii="Times New Roman" w:hAnsi="Times New Roman" w:cs="Times New Roman"/>
          <w:sz w:val="28"/>
          <w:szCs w:val="28"/>
        </w:rPr>
        <w:t xml:space="preserve"> 88,9 </w:t>
      </w:r>
      <w:r w:rsidR="00364534" w:rsidRPr="00677051">
        <w:rPr>
          <w:rFonts w:ascii="Times New Roman" w:hAnsi="Times New Roman" w:cs="Times New Roman"/>
          <w:sz w:val="28"/>
          <w:szCs w:val="28"/>
        </w:rPr>
        <w:t>%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Выявлено болезни легких - 1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Младенческая смертность –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Материнская смертность – 0</w:t>
      </w:r>
    </w:p>
    <w:p w:rsidR="00364534" w:rsidRPr="00677051" w:rsidRDefault="00364534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Рождаемость – </w:t>
      </w:r>
      <w:r w:rsidR="001913D7">
        <w:rPr>
          <w:rFonts w:ascii="Times New Roman" w:hAnsi="Times New Roman" w:cs="Times New Roman"/>
          <w:sz w:val="28"/>
          <w:szCs w:val="28"/>
        </w:rPr>
        <w:t>4</w:t>
      </w:r>
    </w:p>
    <w:p w:rsidR="00364534" w:rsidRPr="00677051" w:rsidRDefault="001913D7" w:rsidP="0036453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Смертность - 18</w:t>
      </w:r>
    </w:p>
    <w:p w:rsidR="00364534" w:rsidRPr="001913D7" w:rsidRDefault="001913D7" w:rsidP="00403824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913D7">
        <w:rPr>
          <w:rFonts w:ascii="Times New Roman" w:hAnsi="Times New Roman" w:cs="Times New Roman"/>
          <w:sz w:val="28"/>
          <w:szCs w:val="28"/>
        </w:rPr>
        <w:t>В 2023 году был п</w:t>
      </w:r>
      <w:r w:rsidR="00403824" w:rsidRPr="001913D7">
        <w:rPr>
          <w:rFonts w:ascii="Times New Roman" w:hAnsi="Times New Roman" w:cs="Times New Roman"/>
          <w:sz w:val="28"/>
          <w:szCs w:val="28"/>
        </w:rPr>
        <w:t>роведен</w:t>
      </w:r>
      <w:r w:rsidR="008E0A46" w:rsidRPr="001913D7">
        <w:rPr>
          <w:rFonts w:ascii="Times New Roman" w:hAnsi="Times New Roman" w:cs="Times New Roman"/>
          <w:sz w:val="28"/>
          <w:szCs w:val="28"/>
        </w:rPr>
        <w:t xml:space="preserve"> капитальный ремонт  </w:t>
      </w:r>
      <w:proofErr w:type="spellStart"/>
      <w:r w:rsidR="008E0A46" w:rsidRPr="001913D7">
        <w:rPr>
          <w:rFonts w:ascii="Times New Roman" w:hAnsi="Times New Roman" w:cs="Times New Roman"/>
          <w:sz w:val="28"/>
          <w:szCs w:val="28"/>
        </w:rPr>
        <w:t>Табарсукского</w:t>
      </w:r>
      <w:proofErr w:type="spellEnd"/>
      <w:r w:rsidR="008E0A46" w:rsidRPr="00191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46" w:rsidRPr="001913D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03824" w:rsidRPr="001913D7">
        <w:rPr>
          <w:rFonts w:ascii="Times New Roman" w:hAnsi="Times New Roman" w:cs="Times New Roman"/>
          <w:sz w:val="28"/>
          <w:szCs w:val="28"/>
        </w:rPr>
        <w:t>.</w:t>
      </w:r>
    </w:p>
    <w:p w:rsidR="00364534" w:rsidRPr="00677051" w:rsidRDefault="00AF43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7705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>. Культура: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Информационно-культурный центр представлен сельским Домом культуры и библиотекой.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Численность работающих – 6 чел.;</w:t>
      </w:r>
    </w:p>
    <w:p w:rsidR="00364534" w:rsidRPr="00677051" w:rsidRDefault="00364534" w:rsidP="00364534">
      <w:pPr>
        <w:numPr>
          <w:ilvl w:val="1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Из них 3 чел. (3 шт.ед.) творческий персонал: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- директор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 xml:space="preserve"> образование высшее </w:t>
      </w:r>
      <w:r w:rsidR="00284B55" w:rsidRPr="00677051">
        <w:rPr>
          <w:rFonts w:ascii="Times New Roman" w:hAnsi="Times New Roman" w:cs="Times New Roman"/>
          <w:sz w:val="28"/>
          <w:szCs w:val="28"/>
        </w:rPr>
        <w:t>не</w:t>
      </w:r>
      <w:r w:rsidRPr="00677051">
        <w:rPr>
          <w:rFonts w:ascii="Times New Roman" w:hAnsi="Times New Roman" w:cs="Times New Roman"/>
          <w:sz w:val="28"/>
          <w:szCs w:val="28"/>
        </w:rPr>
        <w:t>профильное;</w:t>
      </w:r>
    </w:p>
    <w:p w:rsidR="00364534" w:rsidRPr="00677051" w:rsidRDefault="004A775E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библиотекарь  среднее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с</w:t>
      </w:r>
      <w:r w:rsidR="00284B55" w:rsidRPr="00677051">
        <w:rPr>
          <w:rFonts w:ascii="Times New Roman" w:hAnsi="Times New Roman" w:cs="Times New Roman"/>
          <w:sz w:val="28"/>
          <w:szCs w:val="28"/>
        </w:rPr>
        <w:t>пециальноенепрофильное</w:t>
      </w:r>
      <w:proofErr w:type="spellEnd"/>
      <w:r w:rsidR="00284B55" w:rsidRPr="00677051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64534" w:rsidRPr="00677051" w:rsidRDefault="00284B55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77051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677051">
        <w:rPr>
          <w:rFonts w:ascii="Times New Roman" w:hAnsi="Times New Roman" w:cs="Times New Roman"/>
          <w:sz w:val="28"/>
          <w:szCs w:val="28"/>
        </w:rPr>
        <w:t>, среднее специальное непрофильное образование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- </w:t>
      </w:r>
      <w:r w:rsidR="00284B55" w:rsidRPr="00677051">
        <w:rPr>
          <w:rFonts w:ascii="Times New Roman" w:hAnsi="Times New Roman" w:cs="Times New Roman"/>
          <w:sz w:val="28"/>
          <w:szCs w:val="28"/>
        </w:rPr>
        <w:t>3 чел. тех</w:t>
      </w:r>
      <w:proofErr w:type="gramStart"/>
      <w:r w:rsidR="00284B55" w:rsidRPr="0067705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4B55" w:rsidRPr="00677051">
        <w:rPr>
          <w:rFonts w:ascii="Times New Roman" w:hAnsi="Times New Roman" w:cs="Times New Roman"/>
          <w:sz w:val="28"/>
          <w:szCs w:val="28"/>
        </w:rPr>
        <w:t>ерсонал – 1 подсобный рабочий,</w:t>
      </w:r>
      <w:r w:rsidRPr="00677051">
        <w:rPr>
          <w:rFonts w:ascii="Times New Roman" w:hAnsi="Times New Roman" w:cs="Times New Roman"/>
          <w:sz w:val="28"/>
          <w:szCs w:val="28"/>
        </w:rPr>
        <w:t xml:space="preserve"> техничка</w:t>
      </w:r>
      <w:r w:rsidR="00284B55" w:rsidRPr="00677051">
        <w:rPr>
          <w:rFonts w:ascii="Times New Roman" w:hAnsi="Times New Roman" w:cs="Times New Roman"/>
          <w:sz w:val="28"/>
          <w:szCs w:val="28"/>
        </w:rPr>
        <w:t>, бухгалтер (3</w:t>
      </w:r>
      <w:r w:rsidRPr="00677051">
        <w:rPr>
          <w:rFonts w:ascii="Times New Roman" w:hAnsi="Times New Roman" w:cs="Times New Roman"/>
          <w:sz w:val="28"/>
          <w:szCs w:val="28"/>
        </w:rPr>
        <w:t>шт.ед., по ГПД).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Пла</w:t>
      </w:r>
      <w:r w:rsidR="00284B55" w:rsidRPr="00677051">
        <w:rPr>
          <w:rFonts w:ascii="Times New Roman" w:hAnsi="Times New Roman" w:cs="Times New Roman"/>
          <w:sz w:val="28"/>
          <w:szCs w:val="28"/>
        </w:rPr>
        <w:t>тные услуги в МБУК ИКЦ МО «Табарсук</w:t>
      </w:r>
      <w:r w:rsidRPr="00677051">
        <w:rPr>
          <w:rFonts w:ascii="Times New Roman" w:hAnsi="Times New Roman" w:cs="Times New Roman"/>
          <w:sz w:val="28"/>
          <w:szCs w:val="28"/>
        </w:rPr>
        <w:t>»– не предоставляются.</w:t>
      </w:r>
    </w:p>
    <w:p w:rsidR="00364534" w:rsidRPr="00E76A86" w:rsidRDefault="00364534" w:rsidP="00E76A86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Общая работа ДК:</w:t>
      </w:r>
    </w:p>
    <w:p w:rsidR="00364534" w:rsidRPr="00677051" w:rsidRDefault="00364534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 xml:space="preserve"> Количество мероприятий з</w:t>
      </w:r>
      <w:r w:rsidR="00403824">
        <w:rPr>
          <w:rFonts w:ascii="Times New Roman" w:hAnsi="Times New Roman" w:cs="Times New Roman"/>
          <w:sz w:val="28"/>
          <w:szCs w:val="28"/>
        </w:rPr>
        <w:t>а 2023</w:t>
      </w:r>
      <w:r w:rsidR="00E76A86">
        <w:rPr>
          <w:rFonts w:ascii="Times New Roman" w:hAnsi="Times New Roman" w:cs="Times New Roman"/>
          <w:sz w:val="28"/>
          <w:szCs w:val="28"/>
        </w:rPr>
        <w:t xml:space="preserve"> год</w:t>
      </w:r>
      <w:r w:rsidR="009C0521">
        <w:rPr>
          <w:rFonts w:ascii="Times New Roman" w:hAnsi="Times New Roman" w:cs="Times New Roman"/>
          <w:sz w:val="28"/>
          <w:szCs w:val="28"/>
        </w:rPr>
        <w:t xml:space="preserve"> – 145</w:t>
      </w:r>
      <w:r w:rsidRPr="00677051">
        <w:rPr>
          <w:rFonts w:ascii="Times New Roman" w:hAnsi="Times New Roman" w:cs="Times New Roman"/>
          <w:sz w:val="28"/>
          <w:szCs w:val="28"/>
        </w:rPr>
        <w:t xml:space="preserve"> (в т.ч. дистанционных – 0).</w:t>
      </w:r>
    </w:p>
    <w:p w:rsidR="00364534" w:rsidRPr="00677051" w:rsidRDefault="009C0521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Посещений – 3835</w:t>
      </w:r>
      <w:r w:rsidR="00364534" w:rsidRPr="0067705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F59F0" w:rsidRDefault="000F59F0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51">
        <w:rPr>
          <w:rFonts w:ascii="Times New Roman" w:hAnsi="Times New Roman" w:cs="Times New Roman"/>
          <w:sz w:val="28"/>
          <w:szCs w:val="28"/>
        </w:rPr>
        <w:t>МБУК «ИКЦ» МО «Табарсук» вошёл в программу на 2023 год «Субсидия из областного бюджета на развитие и обеспечение, укрепления материально технической базы Домов Культуры с населением до 50 тыс</w:t>
      </w:r>
      <w:proofErr w:type="gramStart"/>
      <w:r w:rsidRPr="0067705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77051">
        <w:rPr>
          <w:rFonts w:ascii="Times New Roman" w:hAnsi="Times New Roman" w:cs="Times New Roman"/>
          <w:sz w:val="28"/>
          <w:szCs w:val="28"/>
        </w:rPr>
        <w:t>еловек»</w:t>
      </w:r>
      <w:r w:rsidR="001913D7">
        <w:rPr>
          <w:rFonts w:ascii="Times New Roman" w:hAnsi="Times New Roman" w:cs="Times New Roman"/>
          <w:sz w:val="28"/>
          <w:szCs w:val="28"/>
        </w:rPr>
        <w:t xml:space="preserve"> Был проведён косметический ремонт фасада здания и очистка чердака от голубиного помёта</w:t>
      </w:r>
      <w:r w:rsidR="009C0521">
        <w:rPr>
          <w:rFonts w:ascii="Times New Roman" w:hAnsi="Times New Roman" w:cs="Times New Roman"/>
          <w:sz w:val="28"/>
          <w:szCs w:val="28"/>
        </w:rPr>
        <w:t xml:space="preserve">. Общая сумма 1мл.33т 917 </w:t>
      </w:r>
      <w:proofErr w:type="spellStart"/>
      <w:proofErr w:type="gramStart"/>
      <w:r w:rsidR="009C052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9C0521">
        <w:rPr>
          <w:rFonts w:ascii="Times New Roman" w:hAnsi="Times New Roman" w:cs="Times New Roman"/>
          <w:sz w:val="28"/>
          <w:szCs w:val="28"/>
        </w:rPr>
        <w:t xml:space="preserve"> 24 к.</w:t>
      </w:r>
    </w:p>
    <w:p w:rsidR="009C0521" w:rsidRDefault="009C0521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1м 2 т 900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C0521" w:rsidRPr="00677051" w:rsidRDefault="009C0521" w:rsidP="00364534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Софинансирование -31т 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2B3D" w:rsidRDefault="00F82B3D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3D" w:rsidRDefault="00F82B3D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3D" w:rsidRDefault="00F82B3D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3D" w:rsidRDefault="00F82B3D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534" w:rsidRPr="00677051" w:rsidRDefault="00364534" w:rsidP="00E76A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lastRenderedPageBreak/>
        <w:t>По программе «Народные инициативы»:</w:t>
      </w:r>
    </w:p>
    <w:p w:rsidR="00990569" w:rsidRPr="006B278C" w:rsidRDefault="00403824" w:rsidP="006B278C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364534" w:rsidRPr="006B278C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gramStart"/>
      <w:r w:rsidR="00990569" w:rsidRPr="006B278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граждение скважины по ул. 40 лет Победы 9А (100 </w:t>
      </w:r>
      <w:r w:rsidR="00DE5700">
        <w:rPr>
          <w:rFonts w:ascii="Times New Roman" w:hAnsi="Times New Roman" w:cs="Times New Roman"/>
          <w:bCs/>
          <w:sz w:val="28"/>
          <w:szCs w:val="28"/>
        </w:rPr>
        <w:t>т.</w:t>
      </w:r>
      <w:r w:rsidR="006B278C">
        <w:rPr>
          <w:rFonts w:ascii="Times New Roman" w:hAnsi="Times New Roman" w:cs="Times New Roman"/>
          <w:bCs/>
          <w:sz w:val="28"/>
          <w:szCs w:val="28"/>
        </w:rPr>
        <w:t xml:space="preserve"> руб.)</w:t>
      </w:r>
    </w:p>
    <w:p w:rsidR="00364534" w:rsidRDefault="00403824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364534" w:rsidRPr="007410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64534" w:rsidRPr="007410D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364534" w:rsidRPr="007410DE">
        <w:rPr>
          <w:rFonts w:ascii="Times New Roman" w:hAnsi="Times New Roman" w:cs="Times New Roman"/>
          <w:bCs/>
          <w:sz w:val="28"/>
          <w:szCs w:val="28"/>
        </w:rPr>
        <w:t>.</w:t>
      </w:r>
      <w:r w:rsidR="007410DE" w:rsidRPr="007410DE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монтаж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уличного освещения в с. Табарсук </w:t>
      </w:r>
      <w:r w:rsidR="007410DE" w:rsidRPr="007410DE">
        <w:rPr>
          <w:rFonts w:ascii="Times New Roman" w:hAnsi="Times New Roman" w:cs="Times New Roman"/>
          <w:bCs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Сухая, Чумакова, Животноводов</w:t>
      </w:r>
      <w:r w:rsidR="00DE5700">
        <w:rPr>
          <w:rFonts w:ascii="Times New Roman" w:hAnsi="Times New Roman" w:cs="Times New Roman"/>
          <w:bCs/>
          <w:sz w:val="28"/>
          <w:szCs w:val="28"/>
        </w:rPr>
        <w:t xml:space="preserve"> (312400</w:t>
      </w:r>
      <w:r w:rsidR="007410DE" w:rsidRPr="007410DE">
        <w:rPr>
          <w:rFonts w:ascii="Times New Roman" w:hAnsi="Times New Roman" w:cs="Times New Roman"/>
          <w:bCs/>
          <w:sz w:val="28"/>
          <w:szCs w:val="28"/>
        </w:rPr>
        <w:t>,97</w:t>
      </w:r>
      <w:r w:rsidR="00364534" w:rsidRPr="007410DE">
        <w:rPr>
          <w:rFonts w:ascii="Times New Roman" w:hAnsi="Times New Roman" w:cs="Times New Roman"/>
          <w:bCs/>
          <w:sz w:val="28"/>
          <w:szCs w:val="28"/>
        </w:rPr>
        <w:t xml:space="preserve"> р.);</w:t>
      </w:r>
    </w:p>
    <w:p w:rsidR="00035AA3" w:rsidRDefault="00035AA3" w:rsidP="007410D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программе « Инициативные проекты»</w:t>
      </w:r>
    </w:p>
    <w:p w:rsidR="00147D3A" w:rsidRDefault="00035AA3" w:rsidP="00035AA3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A341FB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>
        <w:rPr>
          <w:rFonts w:ascii="Times New Roman" w:hAnsi="Times New Roman" w:cs="Times New Roman"/>
          <w:bCs/>
          <w:sz w:val="28"/>
          <w:szCs w:val="28"/>
        </w:rPr>
        <w:t>обустройство пешеходной дорожки в с. Табарсук через Березовую рощу от здания начальной школы до перекрестка.</w:t>
      </w:r>
      <w:r w:rsidR="00F45CE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45CE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F45CED">
        <w:rPr>
          <w:rFonts w:ascii="Times New Roman" w:hAnsi="Times New Roman" w:cs="Times New Roman"/>
          <w:bCs/>
          <w:sz w:val="28"/>
          <w:szCs w:val="28"/>
        </w:rPr>
        <w:t xml:space="preserve">1м 102 т 74 </w:t>
      </w:r>
      <w:proofErr w:type="spellStart"/>
      <w:r w:rsidR="00F45CED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F45CED">
        <w:rPr>
          <w:rFonts w:ascii="Times New Roman" w:hAnsi="Times New Roman" w:cs="Times New Roman"/>
          <w:bCs/>
          <w:sz w:val="28"/>
          <w:szCs w:val="28"/>
        </w:rPr>
        <w:t>)</w:t>
      </w:r>
    </w:p>
    <w:p w:rsidR="00F82B3D" w:rsidRPr="007410DE" w:rsidRDefault="00F82B3D" w:rsidP="00035AA3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2023 году были огорожены  три детские площадки.</w:t>
      </w:r>
    </w:p>
    <w:p w:rsidR="00293EB2" w:rsidRPr="00677051" w:rsidRDefault="00293EB2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96E" w:rsidRDefault="0056396E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0C3" w:rsidRDefault="00F82B3D" w:rsidP="007410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основных </w:t>
      </w:r>
      <w:r w:rsidR="00E76A8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запланированных </w:t>
      </w:r>
      <w:proofErr w:type="gramStart"/>
      <w:r w:rsidR="00E76A8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364534" w:rsidRPr="00677051" w:rsidRDefault="00035AA3" w:rsidP="00364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364534" w:rsidRPr="006770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64534" w:rsidRPr="00677051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77051">
        <w:rPr>
          <w:rFonts w:ascii="Times New Roman" w:hAnsi="Times New Roman" w:cs="Times New Roman"/>
          <w:bCs/>
          <w:sz w:val="28"/>
          <w:szCs w:val="28"/>
        </w:rPr>
        <w:t>Основная задача: повышение уровня и качества жизни населения</w:t>
      </w:r>
    </w:p>
    <w:p w:rsidR="00364534" w:rsidRPr="00147D3A" w:rsidRDefault="00035AA3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Народные инициативы на 2024</w:t>
      </w:r>
      <w:r w:rsidR="00364534" w:rsidRPr="00147D3A">
        <w:rPr>
          <w:rFonts w:ascii="Times New Roman" w:hAnsi="Times New Roman" w:cs="Times New Roman"/>
          <w:bCs/>
          <w:sz w:val="28"/>
          <w:szCs w:val="28"/>
        </w:rPr>
        <w:t xml:space="preserve"> год (404,0 т.р.):</w:t>
      </w:r>
    </w:p>
    <w:p w:rsidR="00364534" w:rsidRPr="00677051" w:rsidRDefault="00035AA3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Благоустройство мемориала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Табарсук</w:t>
      </w:r>
      <w:r w:rsidR="00CF71D8" w:rsidRPr="00677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58D6" w:rsidRDefault="007410DE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C58D6">
        <w:rPr>
          <w:rFonts w:ascii="Times New Roman" w:hAnsi="Times New Roman" w:cs="Times New Roman"/>
          <w:bCs/>
          <w:sz w:val="28"/>
          <w:szCs w:val="28"/>
        </w:rPr>
        <w:t xml:space="preserve">Дорожный фонд в размере 778200 </w:t>
      </w:r>
      <w:r w:rsidR="001F488B" w:rsidRPr="00CC58D6">
        <w:rPr>
          <w:rFonts w:ascii="Times New Roman" w:hAnsi="Times New Roman" w:cs="Times New Roman"/>
          <w:bCs/>
          <w:sz w:val="28"/>
          <w:szCs w:val="28"/>
        </w:rPr>
        <w:t xml:space="preserve"> рублей запланирован на </w:t>
      </w:r>
      <w:r w:rsidR="00CC58D6" w:rsidRPr="00CC58D6">
        <w:rPr>
          <w:rFonts w:ascii="Times New Roman" w:hAnsi="Times New Roman" w:cs="Times New Roman"/>
          <w:bCs/>
          <w:sz w:val="28"/>
          <w:szCs w:val="28"/>
        </w:rPr>
        <w:t xml:space="preserve">ремонт автомобильной дороги  Болотный проезд </w:t>
      </w:r>
      <w:r w:rsidR="00CC58D6">
        <w:rPr>
          <w:rFonts w:ascii="Times New Roman" w:hAnsi="Times New Roman" w:cs="Times New Roman"/>
          <w:bCs/>
          <w:sz w:val="28"/>
          <w:szCs w:val="28"/>
        </w:rPr>
        <w:t>и д</w:t>
      </w:r>
      <w:proofErr w:type="gramStart"/>
      <w:r w:rsidR="00CC58D6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CC58D6">
        <w:rPr>
          <w:rFonts w:ascii="Times New Roman" w:hAnsi="Times New Roman" w:cs="Times New Roman"/>
          <w:bCs/>
          <w:sz w:val="28"/>
          <w:szCs w:val="28"/>
        </w:rPr>
        <w:t>ирюшина ул.Звёздочка.</w:t>
      </w:r>
    </w:p>
    <w:p w:rsidR="00AC1236" w:rsidRPr="00CC58D6" w:rsidRDefault="00364534" w:rsidP="00364534">
      <w:pPr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CC58D6">
        <w:rPr>
          <w:rFonts w:ascii="Times New Roman" w:hAnsi="Times New Roman" w:cs="Times New Roman"/>
          <w:bCs/>
          <w:sz w:val="28"/>
          <w:szCs w:val="28"/>
        </w:rPr>
        <w:t>Бесхозяйные объ</w:t>
      </w:r>
      <w:r w:rsidR="00AC1236" w:rsidRPr="00CC58D6">
        <w:rPr>
          <w:rFonts w:ascii="Times New Roman" w:hAnsi="Times New Roman" w:cs="Times New Roman"/>
          <w:bCs/>
          <w:sz w:val="28"/>
          <w:szCs w:val="28"/>
        </w:rPr>
        <w:t xml:space="preserve">екты </w:t>
      </w:r>
      <w:proofErr w:type="spellStart"/>
      <w:r w:rsidR="00AC1236" w:rsidRPr="00CC58D6">
        <w:rPr>
          <w:rFonts w:ascii="Times New Roman" w:hAnsi="Times New Roman" w:cs="Times New Roman"/>
          <w:bCs/>
          <w:sz w:val="28"/>
          <w:szCs w:val="28"/>
        </w:rPr>
        <w:t>электросетевого</w:t>
      </w:r>
      <w:proofErr w:type="spellEnd"/>
      <w:r w:rsidR="00AC1236" w:rsidRPr="00CC58D6">
        <w:rPr>
          <w:rFonts w:ascii="Times New Roman" w:hAnsi="Times New Roman" w:cs="Times New Roman"/>
          <w:bCs/>
          <w:sz w:val="28"/>
          <w:szCs w:val="28"/>
        </w:rPr>
        <w:t xml:space="preserve"> хозяйства 6</w:t>
      </w:r>
      <w:r w:rsidRPr="00CC58D6">
        <w:rPr>
          <w:rFonts w:ascii="Times New Roman" w:hAnsi="Times New Roman" w:cs="Times New Roman"/>
          <w:bCs/>
          <w:sz w:val="28"/>
          <w:szCs w:val="28"/>
        </w:rPr>
        <w:t xml:space="preserve"> ед. поставлены на бесхозяйны</w:t>
      </w:r>
      <w:r w:rsidR="00AC1236" w:rsidRPr="00CC58D6">
        <w:rPr>
          <w:rFonts w:ascii="Times New Roman" w:hAnsi="Times New Roman" w:cs="Times New Roman"/>
          <w:bCs/>
          <w:sz w:val="28"/>
          <w:szCs w:val="28"/>
        </w:rPr>
        <w:t xml:space="preserve">й учет в ЕГРН, планируется </w:t>
      </w:r>
      <w:r w:rsidR="00CC58D6">
        <w:rPr>
          <w:rFonts w:ascii="Times New Roman" w:hAnsi="Times New Roman" w:cs="Times New Roman"/>
          <w:bCs/>
          <w:sz w:val="28"/>
          <w:szCs w:val="28"/>
        </w:rPr>
        <w:t xml:space="preserve">по суду </w:t>
      </w:r>
      <w:proofErr w:type="spellStart"/>
      <w:r w:rsidR="00CC58D6">
        <w:rPr>
          <w:rFonts w:ascii="Times New Roman" w:hAnsi="Times New Roman" w:cs="Times New Roman"/>
          <w:bCs/>
          <w:sz w:val="28"/>
          <w:szCs w:val="28"/>
        </w:rPr>
        <w:t>передать</w:t>
      </w:r>
      <w:r w:rsidR="007D176E">
        <w:rPr>
          <w:rFonts w:ascii="Times New Roman" w:hAnsi="Times New Roman" w:cs="Times New Roman"/>
          <w:bCs/>
          <w:sz w:val="28"/>
          <w:szCs w:val="28"/>
        </w:rPr>
        <w:t>А</w:t>
      </w:r>
      <w:r w:rsidR="00CC58D6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7D176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C58D6">
        <w:rPr>
          <w:rFonts w:ascii="Times New Roman" w:hAnsi="Times New Roman" w:cs="Times New Roman"/>
          <w:bCs/>
          <w:sz w:val="28"/>
          <w:szCs w:val="28"/>
        </w:rPr>
        <w:t xml:space="preserve"> Иркутск</w:t>
      </w:r>
      <w:r w:rsidR="007D176E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proofErr w:type="spellStart"/>
      <w:r w:rsidR="007D176E">
        <w:rPr>
          <w:rFonts w:ascii="Times New Roman" w:hAnsi="Times New Roman" w:cs="Times New Roman"/>
          <w:bCs/>
          <w:sz w:val="28"/>
          <w:szCs w:val="28"/>
        </w:rPr>
        <w:t>электросетевая</w:t>
      </w:r>
      <w:proofErr w:type="spellEnd"/>
      <w:r w:rsidR="007D176E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="00AC1236" w:rsidRPr="00CC5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7E75D7" w:rsidRPr="00677051" w:rsidRDefault="007E75D7" w:rsidP="007E75D7">
      <w:pPr>
        <w:rPr>
          <w:rFonts w:ascii="Times New Roman" w:hAnsi="Times New Roman" w:cs="Times New Roman"/>
          <w:sz w:val="28"/>
          <w:szCs w:val="28"/>
        </w:rPr>
      </w:pPr>
    </w:p>
    <w:p w:rsidR="00263909" w:rsidRPr="00677051" w:rsidRDefault="00263909" w:rsidP="007E75D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3909" w:rsidRPr="00677051" w:rsidSect="0044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D88" w:rsidRDefault="00F35D88" w:rsidP="00C070C3">
      <w:pPr>
        <w:spacing w:after="0" w:line="240" w:lineRule="auto"/>
      </w:pPr>
      <w:r>
        <w:separator/>
      </w:r>
    </w:p>
  </w:endnote>
  <w:endnote w:type="continuationSeparator" w:id="1">
    <w:p w:rsidR="00F35D88" w:rsidRDefault="00F35D88" w:rsidP="00C0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D88" w:rsidRDefault="00F35D88" w:rsidP="00C070C3">
      <w:pPr>
        <w:spacing w:after="0" w:line="240" w:lineRule="auto"/>
      </w:pPr>
      <w:r>
        <w:separator/>
      </w:r>
    </w:p>
  </w:footnote>
  <w:footnote w:type="continuationSeparator" w:id="1">
    <w:p w:rsidR="00F35D88" w:rsidRDefault="00F35D88" w:rsidP="00C0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F1"/>
    <w:multiLevelType w:val="hybridMultilevel"/>
    <w:tmpl w:val="37FC1E12"/>
    <w:lvl w:ilvl="0" w:tplc="364EA7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92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2A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20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6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4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4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C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13656"/>
    <w:multiLevelType w:val="hybridMultilevel"/>
    <w:tmpl w:val="9A52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21C79"/>
    <w:multiLevelType w:val="hybridMultilevel"/>
    <w:tmpl w:val="1B56F444"/>
    <w:lvl w:ilvl="0" w:tplc="7E26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2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A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C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40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A6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A8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2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F6A3AB"/>
    <w:multiLevelType w:val="singleLevel"/>
    <w:tmpl w:val="21F6A3AB"/>
    <w:lvl w:ilvl="0">
      <w:start w:val="1"/>
      <w:numFmt w:val="decimal"/>
      <w:suff w:val="space"/>
      <w:lvlText w:val="%1."/>
      <w:lvlJc w:val="left"/>
    </w:lvl>
  </w:abstractNum>
  <w:abstractNum w:abstractNumId="4">
    <w:nsid w:val="263D1BA0"/>
    <w:multiLevelType w:val="multilevel"/>
    <w:tmpl w:val="263D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19B8"/>
    <w:multiLevelType w:val="hybridMultilevel"/>
    <w:tmpl w:val="C8C49490"/>
    <w:lvl w:ilvl="0" w:tplc="D6AE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68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E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20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28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8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B045BF"/>
    <w:multiLevelType w:val="hybridMultilevel"/>
    <w:tmpl w:val="E630867E"/>
    <w:lvl w:ilvl="0" w:tplc="F978F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C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A6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F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C8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A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0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512F9B"/>
    <w:multiLevelType w:val="hybridMultilevel"/>
    <w:tmpl w:val="F16C6678"/>
    <w:lvl w:ilvl="0" w:tplc="7800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0E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7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8D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3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8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C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2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DA386D"/>
    <w:multiLevelType w:val="hybridMultilevel"/>
    <w:tmpl w:val="D6728E00"/>
    <w:lvl w:ilvl="0" w:tplc="3D1A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4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6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C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C0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07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7051CA"/>
    <w:multiLevelType w:val="hybridMultilevel"/>
    <w:tmpl w:val="DEBC6726"/>
    <w:lvl w:ilvl="0" w:tplc="8D36D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6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0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E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B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E4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0A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0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2A7F32"/>
    <w:multiLevelType w:val="hybridMultilevel"/>
    <w:tmpl w:val="CE74D8E8"/>
    <w:lvl w:ilvl="0" w:tplc="E7B00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CD588">
      <w:start w:val="1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C1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8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A1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AD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07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CF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43405A"/>
    <w:multiLevelType w:val="hybridMultilevel"/>
    <w:tmpl w:val="0C3CA420"/>
    <w:lvl w:ilvl="0" w:tplc="CEAC5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81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0A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D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8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8B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D61953"/>
    <w:multiLevelType w:val="hybridMultilevel"/>
    <w:tmpl w:val="6AF6F45A"/>
    <w:lvl w:ilvl="0" w:tplc="BEE29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8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E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4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1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E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8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0809EC"/>
    <w:multiLevelType w:val="hybridMultilevel"/>
    <w:tmpl w:val="8432EBEA"/>
    <w:lvl w:ilvl="0" w:tplc="16AA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7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4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C9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1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CD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6DC377C"/>
    <w:multiLevelType w:val="hybridMultilevel"/>
    <w:tmpl w:val="78524A10"/>
    <w:lvl w:ilvl="0" w:tplc="AAEA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E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7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08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5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03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872761A"/>
    <w:multiLevelType w:val="hybridMultilevel"/>
    <w:tmpl w:val="9A52C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3C85"/>
    <w:multiLevelType w:val="multilevel"/>
    <w:tmpl w:val="79A33C8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D7"/>
    <w:rsid w:val="00001A2B"/>
    <w:rsid w:val="00035AA3"/>
    <w:rsid w:val="00036D25"/>
    <w:rsid w:val="0004077F"/>
    <w:rsid w:val="00076E81"/>
    <w:rsid w:val="00094A48"/>
    <w:rsid w:val="000C19D4"/>
    <w:rsid w:val="000F3C29"/>
    <w:rsid w:val="000F59F0"/>
    <w:rsid w:val="00113A71"/>
    <w:rsid w:val="00114E64"/>
    <w:rsid w:val="00116395"/>
    <w:rsid w:val="00135282"/>
    <w:rsid w:val="001368C9"/>
    <w:rsid w:val="001457B5"/>
    <w:rsid w:val="00147D3A"/>
    <w:rsid w:val="0015457D"/>
    <w:rsid w:val="0015654F"/>
    <w:rsid w:val="00183BE9"/>
    <w:rsid w:val="001841DA"/>
    <w:rsid w:val="001913D7"/>
    <w:rsid w:val="001930AB"/>
    <w:rsid w:val="00195048"/>
    <w:rsid w:val="001D2105"/>
    <w:rsid w:val="001F488B"/>
    <w:rsid w:val="00227B1B"/>
    <w:rsid w:val="00237FC8"/>
    <w:rsid w:val="00250428"/>
    <w:rsid w:val="00250EF4"/>
    <w:rsid w:val="002610D9"/>
    <w:rsid w:val="00263909"/>
    <w:rsid w:val="00270997"/>
    <w:rsid w:val="002739B8"/>
    <w:rsid w:val="00277540"/>
    <w:rsid w:val="00284B55"/>
    <w:rsid w:val="00293EB2"/>
    <w:rsid w:val="002A4E4A"/>
    <w:rsid w:val="002C296C"/>
    <w:rsid w:val="002E1189"/>
    <w:rsid w:val="002F32E1"/>
    <w:rsid w:val="00364534"/>
    <w:rsid w:val="00386668"/>
    <w:rsid w:val="00392908"/>
    <w:rsid w:val="00396FA4"/>
    <w:rsid w:val="003A2348"/>
    <w:rsid w:val="003D7194"/>
    <w:rsid w:val="003F14A0"/>
    <w:rsid w:val="003F4142"/>
    <w:rsid w:val="003F5869"/>
    <w:rsid w:val="003F5ADD"/>
    <w:rsid w:val="00403824"/>
    <w:rsid w:val="0044552F"/>
    <w:rsid w:val="0046548F"/>
    <w:rsid w:val="004858B8"/>
    <w:rsid w:val="00490416"/>
    <w:rsid w:val="004A775E"/>
    <w:rsid w:val="004C11D6"/>
    <w:rsid w:val="0050520B"/>
    <w:rsid w:val="00527365"/>
    <w:rsid w:val="005418CD"/>
    <w:rsid w:val="0056396E"/>
    <w:rsid w:val="005E213D"/>
    <w:rsid w:val="005F0D9D"/>
    <w:rsid w:val="00637BA0"/>
    <w:rsid w:val="00664B6E"/>
    <w:rsid w:val="006666EE"/>
    <w:rsid w:val="0067427C"/>
    <w:rsid w:val="00677051"/>
    <w:rsid w:val="00681D63"/>
    <w:rsid w:val="006B278C"/>
    <w:rsid w:val="006B687E"/>
    <w:rsid w:val="006D3CEB"/>
    <w:rsid w:val="007029A2"/>
    <w:rsid w:val="007133DC"/>
    <w:rsid w:val="0073546A"/>
    <w:rsid w:val="007410DE"/>
    <w:rsid w:val="00781F0E"/>
    <w:rsid w:val="0079148C"/>
    <w:rsid w:val="00794D2C"/>
    <w:rsid w:val="007A3A85"/>
    <w:rsid w:val="007C4B05"/>
    <w:rsid w:val="007D176E"/>
    <w:rsid w:val="007E75D7"/>
    <w:rsid w:val="00814C93"/>
    <w:rsid w:val="00856C02"/>
    <w:rsid w:val="00856F2A"/>
    <w:rsid w:val="00864432"/>
    <w:rsid w:val="00877B60"/>
    <w:rsid w:val="00883387"/>
    <w:rsid w:val="00893A7C"/>
    <w:rsid w:val="00896247"/>
    <w:rsid w:val="0089720E"/>
    <w:rsid w:val="008B2BAB"/>
    <w:rsid w:val="008B4E98"/>
    <w:rsid w:val="008C1FD5"/>
    <w:rsid w:val="008E0A46"/>
    <w:rsid w:val="008F634E"/>
    <w:rsid w:val="00906A93"/>
    <w:rsid w:val="0091580E"/>
    <w:rsid w:val="009210BC"/>
    <w:rsid w:val="00921CFB"/>
    <w:rsid w:val="009636E9"/>
    <w:rsid w:val="00964F77"/>
    <w:rsid w:val="0097776A"/>
    <w:rsid w:val="00985CF4"/>
    <w:rsid w:val="00990569"/>
    <w:rsid w:val="009A0D2E"/>
    <w:rsid w:val="009A3EE8"/>
    <w:rsid w:val="009A6443"/>
    <w:rsid w:val="009C0521"/>
    <w:rsid w:val="009D26CA"/>
    <w:rsid w:val="009F2982"/>
    <w:rsid w:val="00A067D5"/>
    <w:rsid w:val="00A341FB"/>
    <w:rsid w:val="00AC1236"/>
    <w:rsid w:val="00AC2ADE"/>
    <w:rsid w:val="00AC3145"/>
    <w:rsid w:val="00AD7451"/>
    <w:rsid w:val="00AE0083"/>
    <w:rsid w:val="00AE04D4"/>
    <w:rsid w:val="00AE5C72"/>
    <w:rsid w:val="00AF2396"/>
    <w:rsid w:val="00AF4334"/>
    <w:rsid w:val="00AF4953"/>
    <w:rsid w:val="00AF78AF"/>
    <w:rsid w:val="00B32C11"/>
    <w:rsid w:val="00B3311B"/>
    <w:rsid w:val="00B34DE0"/>
    <w:rsid w:val="00B64C4A"/>
    <w:rsid w:val="00BA646D"/>
    <w:rsid w:val="00BF04C8"/>
    <w:rsid w:val="00BF5751"/>
    <w:rsid w:val="00C070C3"/>
    <w:rsid w:val="00C166AE"/>
    <w:rsid w:val="00C5257E"/>
    <w:rsid w:val="00C6713A"/>
    <w:rsid w:val="00C67B9D"/>
    <w:rsid w:val="00C7606E"/>
    <w:rsid w:val="00C877E5"/>
    <w:rsid w:val="00CA6E01"/>
    <w:rsid w:val="00CB5D69"/>
    <w:rsid w:val="00CC58D6"/>
    <w:rsid w:val="00CF71D8"/>
    <w:rsid w:val="00CF733D"/>
    <w:rsid w:val="00D1183D"/>
    <w:rsid w:val="00D4298C"/>
    <w:rsid w:val="00D507CC"/>
    <w:rsid w:val="00D565D4"/>
    <w:rsid w:val="00D75723"/>
    <w:rsid w:val="00D82E58"/>
    <w:rsid w:val="00D85F28"/>
    <w:rsid w:val="00D9376A"/>
    <w:rsid w:val="00DA2D8C"/>
    <w:rsid w:val="00DB5B3C"/>
    <w:rsid w:val="00DD0FAA"/>
    <w:rsid w:val="00DD6AD9"/>
    <w:rsid w:val="00DE133A"/>
    <w:rsid w:val="00DE205E"/>
    <w:rsid w:val="00DE5700"/>
    <w:rsid w:val="00E02103"/>
    <w:rsid w:val="00E05894"/>
    <w:rsid w:val="00E14C03"/>
    <w:rsid w:val="00E329D6"/>
    <w:rsid w:val="00E51C12"/>
    <w:rsid w:val="00E56CC8"/>
    <w:rsid w:val="00E76A86"/>
    <w:rsid w:val="00EB1058"/>
    <w:rsid w:val="00EE229E"/>
    <w:rsid w:val="00EE62E7"/>
    <w:rsid w:val="00EF1C4C"/>
    <w:rsid w:val="00F0625C"/>
    <w:rsid w:val="00F114DC"/>
    <w:rsid w:val="00F35137"/>
    <w:rsid w:val="00F35D88"/>
    <w:rsid w:val="00F45CED"/>
    <w:rsid w:val="00F5186A"/>
    <w:rsid w:val="00F75E40"/>
    <w:rsid w:val="00F82B3D"/>
    <w:rsid w:val="00F929EB"/>
    <w:rsid w:val="00FA65C5"/>
    <w:rsid w:val="00FB1457"/>
    <w:rsid w:val="00FC5275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75D7"/>
    <w:pPr>
      <w:spacing w:after="0" w:line="240" w:lineRule="auto"/>
    </w:pPr>
  </w:style>
  <w:style w:type="table" w:styleId="a4">
    <w:name w:val="Table Grid"/>
    <w:basedOn w:val="a1"/>
    <w:uiPriority w:val="39"/>
    <w:rsid w:val="007E7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75D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0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70C3"/>
  </w:style>
  <w:style w:type="paragraph" w:styleId="aa">
    <w:name w:val="footer"/>
    <w:basedOn w:val="a"/>
    <w:link w:val="ab"/>
    <w:uiPriority w:val="99"/>
    <w:semiHidden/>
    <w:unhideWhenUsed/>
    <w:rsid w:val="00C0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70C3"/>
  </w:style>
  <w:style w:type="paragraph" w:customStyle="1" w:styleId="Default">
    <w:name w:val="Default"/>
    <w:rsid w:val="00BF0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79BE-77A4-4BEE-AD83-C0103A1E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13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2008-12-31T20:41:00Z</cp:lastPrinted>
  <dcterms:created xsi:type="dcterms:W3CDTF">2021-12-15T07:34:00Z</dcterms:created>
  <dcterms:modified xsi:type="dcterms:W3CDTF">2024-03-26T05:29:00Z</dcterms:modified>
</cp:coreProperties>
</file>